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A7" w:rsidRDefault="00B208A7" w:rsidP="00B208A7">
      <w:pPr>
        <w:pStyle w:val="17PRIL-txt"/>
        <w:spacing w:before="624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B208A7" w:rsidRPr="0014476A" w:rsidRDefault="00B208A7" w:rsidP="00B208A7">
      <w:pPr>
        <w:pStyle w:val="17PRIL-txt"/>
        <w:spacing w:before="624"/>
        <w:rPr>
          <w:rStyle w:val="Bold"/>
          <w:rFonts w:ascii="Times New Roman" w:hAnsi="Times New Roman" w:cs="Times New Roman"/>
          <w:bCs/>
          <w:sz w:val="28"/>
          <w:szCs w:val="28"/>
        </w:rPr>
      </w:pPr>
      <w:r w:rsidRPr="0014476A">
        <w:rPr>
          <w:rStyle w:val="Bold"/>
          <w:rFonts w:ascii="Times New Roman" w:hAnsi="Times New Roman" w:cs="Times New Roman"/>
          <w:bCs/>
          <w:sz w:val="28"/>
          <w:szCs w:val="28"/>
        </w:rPr>
        <w:t>Ключ к анкете для родителей</w:t>
      </w:r>
    </w:p>
    <w:p w:rsidR="00B208A7" w:rsidRPr="0014476A" w:rsidRDefault="00B208A7" w:rsidP="00B208A7">
      <w:pPr>
        <w:pStyle w:val="17PRIL-txt"/>
        <w:numPr>
          <w:ilvl w:val="0"/>
          <w:numId w:val="1"/>
        </w:numPr>
        <w:spacing w:before="57"/>
        <w:ind w:left="709"/>
        <w:rPr>
          <w:rFonts w:ascii="Times New Roman" w:hAnsi="Times New Roman" w:cs="Times New Roman"/>
          <w:sz w:val="28"/>
          <w:szCs w:val="28"/>
        </w:rPr>
      </w:pPr>
      <w:r w:rsidRPr="0014476A">
        <w:rPr>
          <w:rStyle w:val="Bold"/>
          <w:rFonts w:ascii="Times New Roman" w:hAnsi="Times New Roman" w:cs="Times New Roman"/>
          <w:bCs/>
          <w:sz w:val="28"/>
          <w:szCs w:val="28"/>
        </w:rPr>
        <w:t>15–20 баллов.</w:t>
      </w:r>
      <w:r w:rsidRPr="0014476A">
        <w:rPr>
          <w:rFonts w:ascii="Times New Roman" w:hAnsi="Times New Roman" w:cs="Times New Roman"/>
          <w:sz w:val="28"/>
          <w:szCs w:val="28"/>
        </w:rPr>
        <w:t xml:space="preserve"> Вы не напрасно занимались с ребенком. Он вполне готов к тому, чтобы идти в первый класс. Скорее всего, адаптация к школе у ребенка не встретит проблем. </w:t>
      </w:r>
    </w:p>
    <w:p w:rsidR="00B208A7" w:rsidRPr="0014476A" w:rsidRDefault="00B208A7" w:rsidP="00B208A7">
      <w:pPr>
        <w:pStyle w:val="17PRIL-txt"/>
        <w:numPr>
          <w:ilvl w:val="0"/>
          <w:numId w:val="1"/>
        </w:numPr>
        <w:spacing w:before="57"/>
        <w:ind w:left="709"/>
        <w:rPr>
          <w:rFonts w:ascii="Times New Roman" w:hAnsi="Times New Roman" w:cs="Times New Roman"/>
          <w:spacing w:val="-2"/>
          <w:sz w:val="28"/>
          <w:szCs w:val="28"/>
        </w:rPr>
      </w:pPr>
      <w:r w:rsidRPr="0014476A">
        <w:rPr>
          <w:rStyle w:val="Bold"/>
          <w:rFonts w:ascii="Times New Roman" w:hAnsi="Times New Roman" w:cs="Times New Roman"/>
          <w:bCs/>
          <w:spacing w:val="-2"/>
          <w:sz w:val="28"/>
          <w:szCs w:val="28"/>
        </w:rPr>
        <w:t>10–14 баллов.</w:t>
      </w:r>
      <w:r w:rsidRPr="0014476A">
        <w:rPr>
          <w:rFonts w:ascii="Times New Roman" w:hAnsi="Times New Roman" w:cs="Times New Roman"/>
          <w:spacing w:val="-2"/>
          <w:sz w:val="28"/>
          <w:szCs w:val="28"/>
        </w:rPr>
        <w:t xml:space="preserve"> Вы на правильном пути. Ребенок многому научился, но еще есть список навыков, над которыми надо поработать. Помогите ребенку сформировать их. Ориентируйтесь </w:t>
      </w:r>
      <w:proofErr w:type="gramStart"/>
      <w:r w:rsidRPr="0014476A">
        <w:rPr>
          <w:rFonts w:ascii="Times New Roman" w:hAnsi="Times New Roman" w:cs="Times New Roman"/>
          <w:spacing w:val="-2"/>
          <w:sz w:val="28"/>
          <w:szCs w:val="28"/>
        </w:rPr>
        <w:t>на те</w:t>
      </w:r>
      <w:proofErr w:type="gramEnd"/>
      <w:r w:rsidRPr="0014476A">
        <w:rPr>
          <w:rFonts w:ascii="Times New Roman" w:hAnsi="Times New Roman" w:cs="Times New Roman"/>
          <w:spacing w:val="-2"/>
          <w:sz w:val="28"/>
          <w:szCs w:val="28"/>
        </w:rPr>
        <w:t xml:space="preserve"> пункты анкеты, на которые вы ответили отрицательно.</w:t>
      </w:r>
    </w:p>
    <w:p w:rsidR="00B208A7" w:rsidRPr="00E24D71" w:rsidRDefault="00B208A7" w:rsidP="00B208A7">
      <w:pPr>
        <w:pStyle w:val="a6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E24D71">
        <w:rPr>
          <w:rStyle w:val="Bold"/>
          <w:rFonts w:ascii="Times New Roman" w:hAnsi="Times New Roman" w:cs="Times New Roman"/>
          <w:bCs/>
          <w:sz w:val="28"/>
          <w:szCs w:val="28"/>
        </w:rPr>
        <w:t>9 баллов и меньше.</w:t>
      </w:r>
      <w:r w:rsidRPr="00E24D71">
        <w:rPr>
          <w:rFonts w:ascii="Times New Roman" w:hAnsi="Times New Roman" w:cs="Times New Roman"/>
          <w:sz w:val="28"/>
          <w:szCs w:val="28"/>
        </w:rPr>
        <w:t xml:space="preserve"> Пока что есть сложности в подготовке к школе. Уделите время для занятий с ребенком. Обратите внимание на пункты анкеты с отрицательными ответами. Развивайте навыки, которые с ними связаны – давайте ребенку задания, которые похожи на тестовые задания из столбца 2. Занятия помогут избежать стрессов </w:t>
      </w:r>
      <w:proofErr w:type="gramStart"/>
      <w:r w:rsidRPr="00E24D7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24D71">
        <w:rPr>
          <w:rFonts w:ascii="Times New Roman" w:hAnsi="Times New Roman" w:cs="Times New Roman"/>
          <w:sz w:val="28"/>
          <w:szCs w:val="28"/>
        </w:rPr>
        <w:t xml:space="preserve"> месяцы школы вам и ребенку.</w:t>
      </w:r>
    </w:p>
    <w:p w:rsidR="00B208A7" w:rsidRDefault="00B208A7" w:rsidP="00B208A7"/>
    <w:p w:rsidR="00D02E20" w:rsidRDefault="00D02E20">
      <w:pPr>
        <w:rPr>
          <w:rFonts w:ascii="Times New Roman" w:hAnsi="Times New Roman" w:cs="Times New Roman"/>
          <w:sz w:val="32"/>
          <w:szCs w:val="32"/>
        </w:rPr>
      </w:pPr>
    </w:p>
    <w:p w:rsidR="00D02E20" w:rsidRDefault="00D02E20">
      <w:pPr>
        <w:rPr>
          <w:rFonts w:ascii="Times New Roman" w:hAnsi="Times New Roman" w:cs="Times New Roman"/>
          <w:sz w:val="32"/>
          <w:szCs w:val="32"/>
        </w:rPr>
      </w:pPr>
    </w:p>
    <w:p w:rsidR="00D02E20" w:rsidRDefault="00D02E20">
      <w:pPr>
        <w:rPr>
          <w:rFonts w:ascii="Times New Roman" w:hAnsi="Times New Roman" w:cs="Times New Roman"/>
          <w:sz w:val="32"/>
          <w:szCs w:val="32"/>
        </w:rPr>
      </w:pPr>
    </w:p>
    <w:p w:rsidR="00B208A7" w:rsidRPr="00B208A7" w:rsidRDefault="00B208A7" w:rsidP="00B208A7">
      <w:pPr>
        <w:shd w:val="clear" w:color="auto" w:fill="FFFFFF"/>
        <w:ind w:right="998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B208A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lastRenderedPageBreak/>
        <w:t>МАДОУ ЦР</w:t>
      </w:r>
      <w:proofErr w:type="gramStart"/>
      <w:r w:rsidRPr="00B208A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Р-</w:t>
      </w:r>
      <w:proofErr w:type="gramEnd"/>
      <w:r w:rsidR="00951B4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B208A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д</w:t>
      </w:r>
      <w:proofErr w:type="spellEnd"/>
      <w:r w:rsidRPr="00B208A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/с №14 </w:t>
      </w:r>
    </w:p>
    <w:p w:rsidR="00B208A7" w:rsidRPr="00B208A7" w:rsidRDefault="00B208A7" w:rsidP="00B208A7">
      <w:pPr>
        <w:shd w:val="clear" w:color="auto" w:fill="FFFFFF"/>
        <w:ind w:right="998"/>
        <w:contextualSpacing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B208A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г</w:t>
      </w:r>
      <w:proofErr w:type="gramStart"/>
      <w:r w:rsidRPr="00B208A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.К</w:t>
      </w:r>
      <w:proofErr w:type="gramEnd"/>
      <w:r w:rsidRPr="00B208A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ропоткин</w:t>
      </w:r>
    </w:p>
    <w:p w:rsidR="00744E41" w:rsidRDefault="00744E41">
      <w:pPr>
        <w:rPr>
          <w:rFonts w:ascii="Times New Roman" w:hAnsi="Times New Roman" w:cs="Times New Roman"/>
          <w:sz w:val="32"/>
          <w:szCs w:val="32"/>
        </w:rPr>
      </w:pPr>
    </w:p>
    <w:p w:rsidR="00D02E20" w:rsidRDefault="00D02E20" w:rsidP="00D02E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E20">
        <w:rPr>
          <w:rFonts w:ascii="Times New Roman" w:hAnsi="Times New Roman" w:cs="Times New Roman"/>
          <w:b/>
          <w:sz w:val="32"/>
          <w:szCs w:val="32"/>
        </w:rPr>
        <w:t>Анкета для родителей.</w:t>
      </w:r>
    </w:p>
    <w:p w:rsidR="00951B41" w:rsidRPr="00D02E20" w:rsidRDefault="00951B41" w:rsidP="00D02E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Проанализируйте самостоятельно</w:t>
      </w:r>
    </w:p>
    <w:p w:rsidR="00D32998" w:rsidRPr="00D02E20" w:rsidRDefault="00951B41" w:rsidP="00D02E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D02E20" w:rsidRPr="00D02E20">
        <w:rPr>
          <w:rFonts w:ascii="Times New Roman" w:hAnsi="Times New Roman" w:cs="Times New Roman"/>
          <w:b/>
          <w:sz w:val="32"/>
          <w:szCs w:val="32"/>
        </w:rPr>
        <w:t>отов</w:t>
      </w:r>
      <w:r>
        <w:rPr>
          <w:rFonts w:ascii="Times New Roman" w:hAnsi="Times New Roman" w:cs="Times New Roman"/>
          <w:b/>
          <w:sz w:val="32"/>
          <w:szCs w:val="32"/>
        </w:rPr>
        <w:t xml:space="preserve">ность </w:t>
      </w:r>
      <w:r w:rsidR="00D02E20" w:rsidRPr="00D02E20">
        <w:rPr>
          <w:rFonts w:ascii="Times New Roman" w:hAnsi="Times New Roman" w:cs="Times New Roman"/>
          <w:b/>
          <w:sz w:val="32"/>
          <w:szCs w:val="32"/>
        </w:rPr>
        <w:t xml:space="preserve"> ваш</w:t>
      </w:r>
      <w:r>
        <w:rPr>
          <w:rFonts w:ascii="Times New Roman" w:hAnsi="Times New Roman" w:cs="Times New Roman"/>
          <w:b/>
          <w:sz w:val="32"/>
          <w:szCs w:val="32"/>
        </w:rPr>
        <w:t>его ребен</w:t>
      </w:r>
      <w:r w:rsidR="00D02E20" w:rsidRPr="00D02E20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D02E20" w:rsidRPr="00D02E20">
        <w:rPr>
          <w:rFonts w:ascii="Times New Roman" w:hAnsi="Times New Roman" w:cs="Times New Roman"/>
          <w:b/>
          <w:sz w:val="32"/>
          <w:szCs w:val="32"/>
        </w:rPr>
        <w:t xml:space="preserve"> к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обучению в школе.</w:t>
      </w:r>
    </w:p>
    <w:p w:rsidR="00D02E20" w:rsidRDefault="00B20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02E20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744E41">
        <w:rPr>
          <w:noProof/>
          <w:lang w:eastAsia="ru-RU"/>
        </w:rPr>
        <w:drawing>
          <wp:inline distT="0" distB="0" distL="0" distR="0">
            <wp:extent cx="2702635" cy="2764715"/>
            <wp:effectExtent l="19050" t="0" r="2465" b="0"/>
            <wp:docPr id="4" name="Рисунок 4" descr="https://st.depositphotos.com/1007989/4620/i/950/depositphotos_46209051-stock-photo-preparing-for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007989/4620/i/950/depositphotos_46209051-stock-photo-preparing-for-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027" cy="277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E20" w:rsidRDefault="00D02E20">
      <w:pPr>
        <w:rPr>
          <w:rFonts w:ascii="Times New Roman" w:hAnsi="Times New Roman" w:cs="Times New Roman"/>
          <w:sz w:val="32"/>
          <w:szCs w:val="32"/>
        </w:rPr>
      </w:pPr>
    </w:p>
    <w:p w:rsidR="00D02E20" w:rsidRPr="00D02E20" w:rsidRDefault="00D02E20" w:rsidP="00D02E20">
      <w:pPr>
        <w:contextualSpacing/>
        <w:jc w:val="right"/>
        <w:rPr>
          <w:rFonts w:ascii="Times New Roman" w:hAnsi="Times New Roman" w:cs="Times New Roman"/>
          <w:b/>
          <w:i/>
          <w:sz w:val="28"/>
          <w:szCs w:val="32"/>
        </w:rPr>
      </w:pPr>
      <w:r w:rsidRPr="00D02E20">
        <w:rPr>
          <w:rFonts w:ascii="Times New Roman" w:hAnsi="Times New Roman" w:cs="Times New Roman"/>
          <w:b/>
          <w:i/>
          <w:sz w:val="28"/>
          <w:szCs w:val="32"/>
        </w:rPr>
        <w:t xml:space="preserve">Подготовила </w:t>
      </w:r>
    </w:p>
    <w:p w:rsidR="00D02E20" w:rsidRPr="00D02E20" w:rsidRDefault="00D02E20" w:rsidP="00D02E20">
      <w:pPr>
        <w:contextualSpacing/>
        <w:jc w:val="right"/>
        <w:rPr>
          <w:rFonts w:ascii="Times New Roman" w:hAnsi="Times New Roman" w:cs="Times New Roman"/>
          <w:b/>
          <w:i/>
          <w:sz w:val="28"/>
          <w:szCs w:val="32"/>
        </w:rPr>
      </w:pPr>
      <w:r w:rsidRPr="00D02E20">
        <w:rPr>
          <w:rFonts w:ascii="Times New Roman" w:hAnsi="Times New Roman" w:cs="Times New Roman"/>
          <w:b/>
          <w:i/>
          <w:sz w:val="28"/>
          <w:szCs w:val="32"/>
        </w:rPr>
        <w:t xml:space="preserve">Педагог-психолог </w:t>
      </w:r>
    </w:p>
    <w:p w:rsidR="00D02E20" w:rsidRPr="00D02E20" w:rsidRDefault="00D02E20" w:rsidP="00D02E20">
      <w:pPr>
        <w:contextualSpacing/>
        <w:jc w:val="right"/>
        <w:rPr>
          <w:rFonts w:ascii="Times New Roman" w:hAnsi="Times New Roman" w:cs="Times New Roman"/>
          <w:b/>
          <w:i/>
          <w:sz w:val="28"/>
          <w:szCs w:val="32"/>
        </w:rPr>
      </w:pPr>
      <w:r w:rsidRPr="00D02E20">
        <w:rPr>
          <w:rFonts w:ascii="Times New Roman" w:hAnsi="Times New Roman" w:cs="Times New Roman"/>
          <w:b/>
          <w:i/>
          <w:sz w:val="28"/>
          <w:szCs w:val="32"/>
        </w:rPr>
        <w:t xml:space="preserve">МАДОУ ЦРР – </w:t>
      </w:r>
      <w:proofErr w:type="spellStart"/>
      <w:r w:rsidRPr="00D02E20">
        <w:rPr>
          <w:rFonts w:ascii="Times New Roman" w:hAnsi="Times New Roman" w:cs="Times New Roman"/>
          <w:b/>
          <w:i/>
          <w:sz w:val="28"/>
          <w:szCs w:val="32"/>
        </w:rPr>
        <w:t>д</w:t>
      </w:r>
      <w:proofErr w:type="spellEnd"/>
      <w:r w:rsidRPr="00D02E20">
        <w:rPr>
          <w:rFonts w:ascii="Times New Roman" w:hAnsi="Times New Roman" w:cs="Times New Roman"/>
          <w:b/>
          <w:i/>
          <w:sz w:val="28"/>
          <w:szCs w:val="32"/>
        </w:rPr>
        <w:t>/с №14</w:t>
      </w:r>
    </w:p>
    <w:p w:rsidR="00B208A7" w:rsidRPr="00D02E20" w:rsidRDefault="00D02E20" w:rsidP="00744E41">
      <w:pPr>
        <w:contextualSpacing/>
        <w:jc w:val="right"/>
        <w:rPr>
          <w:rFonts w:ascii="Times New Roman" w:hAnsi="Times New Roman" w:cs="Times New Roman"/>
          <w:b/>
          <w:i/>
          <w:sz w:val="28"/>
          <w:szCs w:val="32"/>
        </w:rPr>
      </w:pPr>
      <w:r w:rsidRPr="00D02E20">
        <w:rPr>
          <w:rFonts w:ascii="Times New Roman" w:hAnsi="Times New Roman" w:cs="Times New Roman"/>
          <w:b/>
          <w:i/>
          <w:sz w:val="28"/>
          <w:szCs w:val="32"/>
        </w:rPr>
        <w:t>Чепрасова Л.В.</w:t>
      </w:r>
    </w:p>
    <w:tbl>
      <w:tblPr>
        <w:tblStyle w:val="a3"/>
        <w:tblW w:w="0" w:type="auto"/>
        <w:tblLook w:val="04A0"/>
      </w:tblPr>
      <w:tblGrid>
        <w:gridCol w:w="5717"/>
        <w:gridCol w:w="633"/>
        <w:gridCol w:w="670"/>
      </w:tblGrid>
      <w:tr w:rsidR="00D02E20" w:rsidRPr="00D02E20" w:rsidTr="00B208A7">
        <w:tc>
          <w:tcPr>
            <w:tcW w:w="640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  <w:r w:rsidRPr="00D02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Ответьте на вопрос анкеты о готовности к школе</w:t>
            </w:r>
          </w:p>
        </w:tc>
        <w:tc>
          <w:tcPr>
            <w:tcW w:w="654" w:type="dxa"/>
          </w:tcPr>
          <w:p w:rsidR="00D02E20" w:rsidRPr="00D02E20" w:rsidRDefault="00D02E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 </w:t>
            </w:r>
          </w:p>
        </w:tc>
        <w:tc>
          <w:tcPr>
            <w:tcW w:w="671" w:type="dxa"/>
          </w:tcPr>
          <w:p w:rsidR="00D02E20" w:rsidRPr="00D02E20" w:rsidRDefault="00D02E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 </w:t>
            </w:r>
          </w:p>
        </w:tc>
      </w:tr>
      <w:tr w:rsidR="00D02E20" w:rsidRPr="00D02E20" w:rsidTr="00B208A7">
        <w:tc>
          <w:tcPr>
            <w:tcW w:w="6404" w:type="dxa"/>
          </w:tcPr>
          <w:p w:rsidR="00D02E20" w:rsidRPr="00D02E20" w:rsidRDefault="00D02E20">
            <w:pPr>
              <w:pStyle w:val="17TABL-hroom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2E20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 Хочет ли ваш ребенок идти в школу?</w:t>
            </w:r>
          </w:p>
        </w:tc>
        <w:tc>
          <w:tcPr>
            <w:tcW w:w="65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2E20" w:rsidRPr="00D02E20" w:rsidTr="00B208A7">
        <w:tc>
          <w:tcPr>
            <w:tcW w:w="6404" w:type="dxa"/>
          </w:tcPr>
          <w:p w:rsidR="00D02E20" w:rsidRPr="00D02E20" w:rsidRDefault="00D02E20">
            <w:pPr>
              <w:pStyle w:val="17TABL-hroom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2E20">
              <w:rPr>
                <w:rStyle w:val="Bold"/>
                <w:rFonts w:ascii="Times New Roman" w:hAnsi="Times New Roman" w:cs="Times New Roman"/>
                <w:bCs/>
                <w:color w:val="000000" w:themeColor="text1"/>
                <w:spacing w:val="5"/>
                <w:sz w:val="28"/>
                <w:szCs w:val="28"/>
              </w:rPr>
              <w:t>2.</w:t>
            </w:r>
            <w:r w:rsidRPr="00D02E20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 Может ли ваш ребенок позаботиться о своих вещах: опрятности одежды и обуви, целостности игрушек и канцелярских принадлежностей. Умеет ли он завязывать шнурки, убирать за собой игрушки?</w:t>
            </w:r>
          </w:p>
        </w:tc>
        <w:tc>
          <w:tcPr>
            <w:tcW w:w="65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2E20" w:rsidRPr="00D02E20" w:rsidTr="00B208A7">
        <w:tc>
          <w:tcPr>
            <w:tcW w:w="6404" w:type="dxa"/>
          </w:tcPr>
          <w:p w:rsidR="00D02E20" w:rsidRPr="00D02E20" w:rsidRDefault="00D02E20">
            <w:pPr>
              <w:pStyle w:val="17TABL-hroom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2E20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 Может ли ребенок самостоятельно сделать серию последовательных заданий и при этом стараться не обращаться к вам за помощью?</w:t>
            </w:r>
          </w:p>
        </w:tc>
        <w:tc>
          <w:tcPr>
            <w:tcW w:w="65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2E20" w:rsidRPr="00D02E20" w:rsidTr="00B208A7">
        <w:tc>
          <w:tcPr>
            <w:tcW w:w="6404" w:type="dxa"/>
          </w:tcPr>
          <w:p w:rsidR="00D02E20" w:rsidRPr="00D02E20" w:rsidRDefault="00D02E20">
            <w:pPr>
              <w:pStyle w:val="17TABL-hroom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2E20">
              <w:rPr>
                <w:rStyle w:val="Bold"/>
                <w:rFonts w:ascii="Times New Roman" w:hAnsi="Times New Roman" w:cs="Times New Roman"/>
                <w:bCs/>
                <w:color w:val="000000" w:themeColor="text1"/>
                <w:spacing w:val="4"/>
                <w:sz w:val="28"/>
                <w:szCs w:val="28"/>
              </w:rPr>
              <w:t>4.</w:t>
            </w:r>
            <w:r w:rsidRPr="00D02E20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 Верно ли, что ваш ребенок в присутствии незнакомых взрослых не стесняется, ведет себя </w:t>
            </w:r>
            <w:proofErr w:type="spellStart"/>
            <w:r w:rsidRPr="00D02E20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раскрепощенно</w:t>
            </w:r>
            <w:proofErr w:type="spellEnd"/>
            <w:r w:rsidRPr="00D02E20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?</w:t>
            </w:r>
          </w:p>
        </w:tc>
        <w:tc>
          <w:tcPr>
            <w:tcW w:w="65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2E20" w:rsidRPr="00D02E20" w:rsidTr="00B208A7">
        <w:tc>
          <w:tcPr>
            <w:tcW w:w="640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  <w:r w:rsidRPr="00D02E20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</w:t>
            </w:r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 Умеет ли он дослушивать инструкцию и выполнять ее в точности, не переспрашивать несколько раз?</w:t>
            </w:r>
          </w:p>
        </w:tc>
        <w:tc>
          <w:tcPr>
            <w:tcW w:w="65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2E20" w:rsidRPr="00D02E20" w:rsidTr="00B208A7">
        <w:tc>
          <w:tcPr>
            <w:tcW w:w="6404" w:type="dxa"/>
          </w:tcPr>
          <w:p w:rsidR="00D02E20" w:rsidRPr="00D02E20" w:rsidRDefault="00D02E20">
            <w:pPr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02E20">
              <w:rPr>
                <w:rStyle w:val="Bold"/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6.</w:t>
            </w:r>
            <w:r w:rsidRPr="00D02E2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 Умеет ли он рисовать или раскрашивать картинки, выполнять задания по инструкции и при этом не выходить за рамки заданного?</w:t>
            </w:r>
          </w:p>
        </w:tc>
        <w:tc>
          <w:tcPr>
            <w:tcW w:w="65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2E20" w:rsidRPr="00D02E20" w:rsidTr="00B208A7">
        <w:tc>
          <w:tcPr>
            <w:tcW w:w="6404" w:type="dxa"/>
          </w:tcPr>
          <w:p w:rsidR="00D02E20" w:rsidRPr="00D02E20" w:rsidRDefault="00D02E20">
            <w:pPr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02E20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7.</w:t>
            </w:r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 Умеет ли ваш ребенок соблюдать субординацию, обращаться к знакомым и незнакомым взрослым на «вы»?</w:t>
            </w:r>
          </w:p>
        </w:tc>
        <w:tc>
          <w:tcPr>
            <w:tcW w:w="65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2E20" w:rsidRPr="00D02E20" w:rsidTr="00B208A7">
        <w:tc>
          <w:tcPr>
            <w:tcW w:w="6404" w:type="dxa"/>
          </w:tcPr>
          <w:p w:rsidR="00D02E20" w:rsidRPr="00D02E20" w:rsidRDefault="00D02E20">
            <w:pPr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02E20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</w:t>
            </w:r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 Может ли ребенок спокойно реагировать на замечание взрослого, изменить поведение </w:t>
            </w:r>
            <w:proofErr w:type="gramStart"/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правильное?</w:t>
            </w:r>
          </w:p>
        </w:tc>
        <w:tc>
          <w:tcPr>
            <w:tcW w:w="65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2E20" w:rsidRPr="00D02E20" w:rsidTr="00B208A7">
        <w:tc>
          <w:tcPr>
            <w:tcW w:w="6404" w:type="dxa"/>
          </w:tcPr>
          <w:p w:rsidR="00D02E20" w:rsidRPr="00D02E20" w:rsidRDefault="00D02E20">
            <w:pPr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02E20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9.</w:t>
            </w:r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 Спокойно ли ребенок реагирует, если у него что-то не получается?</w:t>
            </w:r>
          </w:p>
        </w:tc>
        <w:tc>
          <w:tcPr>
            <w:tcW w:w="65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2E20" w:rsidRPr="00D02E20" w:rsidTr="00B208A7">
        <w:tc>
          <w:tcPr>
            <w:tcW w:w="6404" w:type="dxa"/>
          </w:tcPr>
          <w:p w:rsidR="00D02E20" w:rsidRPr="00D02E20" w:rsidRDefault="00D02E20">
            <w:pPr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02E20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</w:t>
            </w:r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 Сможет ли ребенок сидеть за столом 30–40 минут с двумя </w:t>
            </w:r>
            <w:proofErr w:type="spellStart"/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физминутками</w:t>
            </w:r>
            <w:proofErr w:type="spellEnd"/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1–2 минуты и не отвлекаться от заданий?</w:t>
            </w:r>
          </w:p>
        </w:tc>
        <w:tc>
          <w:tcPr>
            <w:tcW w:w="65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2E20" w:rsidRPr="00D02E20" w:rsidTr="00B208A7">
        <w:tc>
          <w:tcPr>
            <w:tcW w:w="6404" w:type="dxa"/>
          </w:tcPr>
          <w:p w:rsidR="00D02E20" w:rsidRPr="00D02E20" w:rsidRDefault="00D02E20">
            <w:pPr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02E20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11.</w:t>
            </w:r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 Умеет ли ребенок составлять рассказ по </w:t>
            </w:r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картинке не короче, чем из пяти предложений? При этом взрослый не должен задавать наводящие вопросы или подсказывать.</w:t>
            </w:r>
          </w:p>
        </w:tc>
        <w:tc>
          <w:tcPr>
            <w:tcW w:w="65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2E20" w:rsidRPr="00D02E20" w:rsidTr="00B208A7">
        <w:tc>
          <w:tcPr>
            <w:tcW w:w="6404" w:type="dxa"/>
          </w:tcPr>
          <w:p w:rsidR="00D02E20" w:rsidRPr="00D02E20" w:rsidRDefault="00D02E20">
            <w:pPr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02E20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</w:t>
            </w:r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 Может ли ваш ребенок рассказать наизусть стихотворение из 8–12 строк?</w:t>
            </w:r>
          </w:p>
        </w:tc>
        <w:tc>
          <w:tcPr>
            <w:tcW w:w="65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2E20" w:rsidRPr="00D02E20" w:rsidTr="00B208A7">
        <w:tc>
          <w:tcPr>
            <w:tcW w:w="6404" w:type="dxa"/>
          </w:tcPr>
          <w:p w:rsidR="00D02E20" w:rsidRPr="00D02E20" w:rsidRDefault="00D02E20">
            <w:pPr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02E20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</w:t>
            </w:r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 Умеет ли ваш ребенок слышать, называть звуки в слове и определять их количество в словах из 3–4 звуков?</w:t>
            </w:r>
          </w:p>
        </w:tc>
        <w:tc>
          <w:tcPr>
            <w:tcW w:w="65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2E20" w:rsidRPr="00D02E20" w:rsidTr="00B208A7">
        <w:tc>
          <w:tcPr>
            <w:tcW w:w="6404" w:type="dxa"/>
          </w:tcPr>
          <w:p w:rsidR="00D02E20" w:rsidRPr="00D02E20" w:rsidRDefault="00D02E20">
            <w:pPr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02E20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</w:t>
            </w:r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 Умеет ли ребенок считать до 10 и обратно, прибавлять отнимать в пределах 10, на слух?</w:t>
            </w:r>
          </w:p>
        </w:tc>
        <w:tc>
          <w:tcPr>
            <w:tcW w:w="65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2E20" w:rsidRPr="00D02E20" w:rsidTr="00B208A7">
        <w:tc>
          <w:tcPr>
            <w:tcW w:w="6404" w:type="dxa"/>
          </w:tcPr>
          <w:p w:rsidR="00D02E20" w:rsidRPr="00D02E20" w:rsidRDefault="00D02E20">
            <w:pPr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02E20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</w:t>
            </w:r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 Может ли ваш ребенок ориентироваться на листе бумаге, определить право, лево, верх, низ?</w:t>
            </w:r>
          </w:p>
        </w:tc>
        <w:tc>
          <w:tcPr>
            <w:tcW w:w="65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2E20" w:rsidRPr="00D02E20" w:rsidTr="00B208A7">
        <w:tc>
          <w:tcPr>
            <w:tcW w:w="6404" w:type="dxa"/>
          </w:tcPr>
          <w:p w:rsidR="00D02E20" w:rsidRPr="00D02E20" w:rsidRDefault="00D02E20">
            <w:pPr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02E20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16.</w:t>
            </w:r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 Может ли ребенок ориентироваться в частях суток, временах года, месяцах, определять время по часам (не электронным)?</w:t>
            </w:r>
          </w:p>
        </w:tc>
        <w:tc>
          <w:tcPr>
            <w:tcW w:w="65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2E20" w:rsidRPr="00D02E20" w:rsidTr="00B208A7">
        <w:tc>
          <w:tcPr>
            <w:tcW w:w="6404" w:type="dxa"/>
          </w:tcPr>
          <w:p w:rsidR="00D02E20" w:rsidRPr="00D02E20" w:rsidRDefault="00D02E20">
            <w:pPr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02E20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17.</w:t>
            </w:r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 Верно ли, что у вашего ребенка рука подготовлена к письму?</w:t>
            </w:r>
          </w:p>
        </w:tc>
        <w:tc>
          <w:tcPr>
            <w:tcW w:w="65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2E20" w:rsidRPr="00D02E20" w:rsidTr="00B208A7">
        <w:tc>
          <w:tcPr>
            <w:tcW w:w="6404" w:type="dxa"/>
          </w:tcPr>
          <w:p w:rsidR="00D02E20" w:rsidRPr="00D02E20" w:rsidRDefault="00D02E20">
            <w:pPr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02E20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</w:t>
            </w:r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 Может ли ваш ребенок вырезать ножницами элементарные фигуры и пользоваться клеем?</w:t>
            </w:r>
          </w:p>
        </w:tc>
        <w:tc>
          <w:tcPr>
            <w:tcW w:w="65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2E20" w:rsidRPr="00D02E20" w:rsidTr="00B208A7">
        <w:tc>
          <w:tcPr>
            <w:tcW w:w="6404" w:type="dxa"/>
          </w:tcPr>
          <w:p w:rsidR="00D02E20" w:rsidRPr="00D02E20" w:rsidRDefault="00D02E20">
            <w:pPr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02E20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19.</w:t>
            </w:r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 Может ли ребенок собрать незнакомую разрезную картинку из 5 частей за 1 минуту?</w:t>
            </w:r>
          </w:p>
        </w:tc>
        <w:tc>
          <w:tcPr>
            <w:tcW w:w="65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2E20" w:rsidRPr="00D02E20" w:rsidTr="00B208A7">
        <w:tc>
          <w:tcPr>
            <w:tcW w:w="6404" w:type="dxa"/>
          </w:tcPr>
          <w:p w:rsidR="00D02E20" w:rsidRPr="00D02E20" w:rsidRDefault="00D02E20">
            <w:pPr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02E20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20.</w:t>
            </w:r>
            <w:r w:rsidRPr="00D0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 Может ли ребенок обобщать понятия, называть группу похожих предметов одним словом?</w:t>
            </w:r>
          </w:p>
        </w:tc>
        <w:tc>
          <w:tcPr>
            <w:tcW w:w="654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 w:rsidR="00D02E20" w:rsidRPr="00D02E20" w:rsidRDefault="00D02E2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208A7" w:rsidRPr="00D02E20" w:rsidTr="00B208A7">
        <w:tc>
          <w:tcPr>
            <w:tcW w:w="6404" w:type="dxa"/>
          </w:tcPr>
          <w:p w:rsidR="00B208A7" w:rsidRPr="00D02E20" w:rsidRDefault="00B208A7">
            <w:pPr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654" w:type="dxa"/>
          </w:tcPr>
          <w:p w:rsidR="00B208A7" w:rsidRPr="00D02E20" w:rsidRDefault="00B208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 w:rsidR="00B208A7" w:rsidRPr="00D02E20" w:rsidRDefault="00B208A7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44E41" w:rsidRDefault="00744E41" w:rsidP="00744E41">
      <w:pPr>
        <w:pStyle w:val="17PRIL-txt"/>
        <w:ind w:left="0"/>
        <w:rPr>
          <w:rFonts w:ascii="Times New Roman" w:hAnsi="Times New Roman" w:cs="Times New Roman"/>
          <w:sz w:val="28"/>
          <w:szCs w:val="28"/>
        </w:rPr>
      </w:pPr>
    </w:p>
    <w:p w:rsidR="00B208A7" w:rsidRPr="00744E41" w:rsidRDefault="00B208A7" w:rsidP="00744E41">
      <w:pPr>
        <w:pStyle w:val="17PRIL-txt"/>
        <w:ind w:left="0"/>
        <w:rPr>
          <w:rFonts w:ascii="Times New Roman" w:hAnsi="Times New Roman" w:cs="Times New Roman"/>
          <w:sz w:val="28"/>
          <w:szCs w:val="28"/>
        </w:rPr>
      </w:pPr>
      <w:r w:rsidRPr="0014476A">
        <w:rPr>
          <w:rFonts w:ascii="Times New Roman" w:hAnsi="Times New Roman" w:cs="Times New Roman"/>
          <w:sz w:val="28"/>
          <w:szCs w:val="28"/>
        </w:rPr>
        <w:t>За каждый верный ответ начислите по одному баллу.</w:t>
      </w:r>
    </w:p>
    <w:sectPr w:rsidR="00B208A7" w:rsidRPr="00744E41" w:rsidSect="00744E41">
      <w:pgSz w:w="16838" w:h="11906" w:orient="landscape"/>
      <w:pgMar w:top="709" w:right="536" w:bottom="567" w:left="567" w:header="708" w:footer="708" w:gutter="0"/>
      <w:cols w:num="2" w:space="21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Semi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14C2"/>
    <w:multiLevelType w:val="hybridMultilevel"/>
    <w:tmpl w:val="1CEAA986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E20"/>
    <w:rsid w:val="00036E46"/>
    <w:rsid w:val="00176160"/>
    <w:rsid w:val="00744E41"/>
    <w:rsid w:val="00951B41"/>
    <w:rsid w:val="00B208A7"/>
    <w:rsid w:val="00B752B5"/>
    <w:rsid w:val="00D02E20"/>
    <w:rsid w:val="00D32998"/>
    <w:rsid w:val="00D4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TABL-hroom">
    <w:name w:val="17TABL-hroom"/>
    <w:basedOn w:val="a"/>
    <w:uiPriority w:val="99"/>
    <w:rsid w:val="00D02E20"/>
    <w:pPr>
      <w:autoSpaceDE w:val="0"/>
      <w:autoSpaceDN w:val="0"/>
      <w:adjustRightInd w:val="0"/>
      <w:spacing w:after="0" w:line="180" w:lineRule="atLeast"/>
    </w:pPr>
    <w:rPr>
      <w:rFonts w:ascii="Whitney Semibold" w:eastAsia="Times New Roman" w:hAnsi="Whitney Semibold" w:cs="Whitney Semibold"/>
      <w:color w:val="000000"/>
      <w:sz w:val="15"/>
      <w:szCs w:val="15"/>
    </w:rPr>
  </w:style>
  <w:style w:type="paragraph" w:customStyle="1" w:styleId="17TABL-txt">
    <w:name w:val="17TABL-txt"/>
    <w:basedOn w:val="a"/>
    <w:uiPriority w:val="99"/>
    <w:rsid w:val="00D02E20"/>
    <w:pPr>
      <w:autoSpaceDE w:val="0"/>
      <w:autoSpaceDN w:val="0"/>
      <w:adjustRightInd w:val="0"/>
      <w:spacing w:after="0" w:line="180" w:lineRule="atLeast"/>
    </w:pPr>
    <w:rPr>
      <w:rFonts w:ascii="Whitney Book" w:eastAsia="Times New Roman" w:hAnsi="Whitney Book" w:cs="Whitney Book"/>
      <w:color w:val="000000"/>
      <w:sz w:val="17"/>
      <w:szCs w:val="17"/>
    </w:rPr>
  </w:style>
  <w:style w:type="character" w:customStyle="1" w:styleId="Bold">
    <w:name w:val="Bold"/>
    <w:uiPriority w:val="99"/>
    <w:rsid w:val="00D02E20"/>
    <w:rPr>
      <w:b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D0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E20"/>
    <w:rPr>
      <w:rFonts w:ascii="Tahoma" w:hAnsi="Tahoma" w:cs="Tahoma"/>
      <w:sz w:val="16"/>
      <w:szCs w:val="16"/>
    </w:rPr>
  </w:style>
  <w:style w:type="paragraph" w:customStyle="1" w:styleId="17PRIL-txt">
    <w:name w:val="17PRIL-txt"/>
    <w:basedOn w:val="a"/>
    <w:uiPriority w:val="99"/>
    <w:rsid w:val="00B208A7"/>
    <w:pPr>
      <w:tabs>
        <w:tab w:val="center" w:pos="3827"/>
      </w:tabs>
      <w:autoSpaceDE w:val="0"/>
      <w:autoSpaceDN w:val="0"/>
      <w:adjustRightInd w:val="0"/>
      <w:spacing w:after="0" w:line="240" w:lineRule="atLeast"/>
      <w:ind w:left="283" w:right="283"/>
      <w:jc w:val="both"/>
      <w:textAlignment w:val="center"/>
    </w:pPr>
    <w:rPr>
      <w:rFonts w:ascii="Whitney Book" w:eastAsia="Times New Roman" w:hAnsi="Whitney Book" w:cs="Whitney Book"/>
      <w:color w:val="000000"/>
      <w:sz w:val="20"/>
      <w:szCs w:val="20"/>
      <w:u w:color="000000"/>
    </w:rPr>
  </w:style>
  <w:style w:type="paragraph" w:styleId="a6">
    <w:name w:val="List Paragraph"/>
    <w:basedOn w:val="a"/>
    <w:uiPriority w:val="34"/>
    <w:qFormat/>
    <w:rsid w:val="00B208A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2</cp:revision>
  <dcterms:created xsi:type="dcterms:W3CDTF">2021-04-12T11:05:00Z</dcterms:created>
  <dcterms:modified xsi:type="dcterms:W3CDTF">2021-04-12T11:05:00Z</dcterms:modified>
</cp:coreProperties>
</file>