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5D" w:rsidRPr="00B111E5" w:rsidRDefault="00A5585D" w:rsidP="00A55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E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B111E5" w:rsidRPr="00B111E5">
        <w:rPr>
          <w:rFonts w:ascii="Times New Roman" w:hAnsi="Times New Roman" w:cs="Times New Roman"/>
          <w:b/>
          <w:sz w:val="28"/>
          <w:szCs w:val="28"/>
        </w:rPr>
        <w:t xml:space="preserve"> Автономное Дошкольное Образовательное У</w:t>
      </w:r>
      <w:r w:rsidRPr="00B111E5">
        <w:rPr>
          <w:rFonts w:ascii="Times New Roman" w:hAnsi="Times New Roman" w:cs="Times New Roman"/>
          <w:b/>
          <w:sz w:val="28"/>
          <w:szCs w:val="28"/>
        </w:rPr>
        <w:t>чреждение</w:t>
      </w:r>
    </w:p>
    <w:p w:rsidR="00A5585D" w:rsidRPr="00B111E5" w:rsidRDefault="00B111E5" w:rsidP="00A5585D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E5">
        <w:rPr>
          <w:rFonts w:ascii="Times New Roman" w:hAnsi="Times New Roman" w:cs="Times New Roman"/>
          <w:b/>
          <w:sz w:val="28"/>
          <w:szCs w:val="28"/>
        </w:rPr>
        <w:t>Центр Развития Ребенка детский сад №14</w:t>
      </w:r>
    </w:p>
    <w:p w:rsidR="00A5585D" w:rsidRPr="00B111E5" w:rsidRDefault="00B111E5" w:rsidP="00A5585D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E5">
        <w:rPr>
          <w:rFonts w:ascii="Times New Roman" w:hAnsi="Times New Roman" w:cs="Times New Roman"/>
          <w:b/>
          <w:sz w:val="28"/>
          <w:szCs w:val="28"/>
        </w:rPr>
        <w:t>Краснодарский край; г. Кропоткин</w:t>
      </w:r>
    </w:p>
    <w:p w:rsidR="00A5585D" w:rsidRDefault="00A5585D" w:rsidP="00A5585D">
      <w:pPr>
        <w:tabs>
          <w:tab w:val="left" w:pos="2070"/>
        </w:tabs>
        <w:jc w:val="center"/>
        <w:rPr>
          <w:b/>
          <w:sz w:val="24"/>
          <w:szCs w:val="24"/>
        </w:rPr>
      </w:pPr>
    </w:p>
    <w:p w:rsidR="00A5585D" w:rsidRDefault="00A5585D" w:rsidP="00A5585D">
      <w:pPr>
        <w:tabs>
          <w:tab w:val="left" w:pos="2070"/>
        </w:tabs>
        <w:jc w:val="center"/>
        <w:rPr>
          <w:b/>
          <w:sz w:val="24"/>
          <w:szCs w:val="24"/>
        </w:rPr>
      </w:pPr>
    </w:p>
    <w:p w:rsidR="00A5585D" w:rsidRDefault="00A5585D" w:rsidP="00A5585D">
      <w:pPr>
        <w:tabs>
          <w:tab w:val="left" w:pos="2070"/>
        </w:tabs>
        <w:jc w:val="center"/>
        <w:rPr>
          <w:b/>
          <w:sz w:val="24"/>
          <w:szCs w:val="24"/>
        </w:rPr>
      </w:pPr>
    </w:p>
    <w:p w:rsidR="00B111E5" w:rsidRDefault="00B111E5" w:rsidP="00A5585D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1E5" w:rsidRDefault="00B111E5" w:rsidP="00A5585D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585D" w:rsidRPr="00B111E5" w:rsidRDefault="00A5585D" w:rsidP="00A5585D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1E5">
        <w:rPr>
          <w:rFonts w:ascii="Times New Roman" w:hAnsi="Times New Roman" w:cs="Times New Roman"/>
          <w:b/>
          <w:sz w:val="36"/>
          <w:szCs w:val="36"/>
        </w:rPr>
        <w:t>Конспект.</w:t>
      </w:r>
    </w:p>
    <w:p w:rsidR="00A5585D" w:rsidRPr="00B111E5" w:rsidRDefault="00A5585D" w:rsidP="00A5585D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1E5">
        <w:rPr>
          <w:rFonts w:ascii="Times New Roman" w:hAnsi="Times New Roman" w:cs="Times New Roman"/>
          <w:b/>
          <w:sz w:val="36"/>
          <w:szCs w:val="36"/>
        </w:rPr>
        <w:t>«ТРИЗ»</w:t>
      </w:r>
    </w:p>
    <w:p w:rsidR="00A5585D" w:rsidRPr="00B111E5" w:rsidRDefault="00A5585D" w:rsidP="00A5585D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1E5">
        <w:rPr>
          <w:rFonts w:ascii="Times New Roman" w:hAnsi="Times New Roman" w:cs="Times New Roman"/>
          <w:b/>
          <w:sz w:val="36"/>
          <w:szCs w:val="36"/>
        </w:rPr>
        <w:t>«Органы чувств»</w:t>
      </w:r>
    </w:p>
    <w:p w:rsidR="00A5585D" w:rsidRPr="00B111E5" w:rsidRDefault="00A5585D" w:rsidP="00A5585D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1E5">
        <w:rPr>
          <w:rFonts w:ascii="Times New Roman" w:hAnsi="Times New Roman" w:cs="Times New Roman"/>
          <w:b/>
          <w:sz w:val="36"/>
          <w:szCs w:val="36"/>
        </w:rPr>
        <w:t>С детьми среднего дошкольного возраста.</w:t>
      </w:r>
    </w:p>
    <w:p w:rsidR="00A5585D" w:rsidRDefault="00A5585D" w:rsidP="00A5585D">
      <w:pPr>
        <w:tabs>
          <w:tab w:val="left" w:pos="2070"/>
        </w:tabs>
        <w:jc w:val="center"/>
        <w:rPr>
          <w:b/>
          <w:sz w:val="24"/>
          <w:szCs w:val="24"/>
        </w:rPr>
      </w:pPr>
    </w:p>
    <w:p w:rsidR="00A5585D" w:rsidRDefault="00A5585D" w:rsidP="00A5585D">
      <w:pPr>
        <w:tabs>
          <w:tab w:val="left" w:pos="2070"/>
        </w:tabs>
        <w:jc w:val="center"/>
        <w:rPr>
          <w:b/>
          <w:sz w:val="32"/>
          <w:szCs w:val="32"/>
        </w:rPr>
      </w:pPr>
    </w:p>
    <w:p w:rsidR="00A5585D" w:rsidRDefault="00A5585D" w:rsidP="00A5585D">
      <w:pPr>
        <w:tabs>
          <w:tab w:val="left" w:pos="2070"/>
        </w:tabs>
        <w:jc w:val="center"/>
        <w:rPr>
          <w:b/>
          <w:sz w:val="32"/>
          <w:szCs w:val="32"/>
        </w:rPr>
      </w:pPr>
    </w:p>
    <w:p w:rsidR="00B111E5" w:rsidRDefault="00B111E5" w:rsidP="00B111E5">
      <w:pPr>
        <w:tabs>
          <w:tab w:val="left" w:pos="2070"/>
        </w:tabs>
        <w:rPr>
          <w:b/>
          <w:sz w:val="32"/>
          <w:szCs w:val="32"/>
        </w:rPr>
      </w:pPr>
    </w:p>
    <w:p w:rsidR="00B111E5" w:rsidRDefault="00B111E5" w:rsidP="00B111E5">
      <w:pPr>
        <w:tabs>
          <w:tab w:val="left" w:pos="2070"/>
        </w:tabs>
        <w:rPr>
          <w:b/>
          <w:sz w:val="32"/>
          <w:szCs w:val="32"/>
        </w:rPr>
      </w:pPr>
    </w:p>
    <w:p w:rsidR="00B111E5" w:rsidRDefault="00B111E5" w:rsidP="00B111E5">
      <w:pPr>
        <w:tabs>
          <w:tab w:val="left" w:pos="2070"/>
        </w:tabs>
        <w:rPr>
          <w:b/>
          <w:sz w:val="32"/>
          <w:szCs w:val="32"/>
        </w:rPr>
      </w:pPr>
    </w:p>
    <w:p w:rsidR="00B111E5" w:rsidRDefault="00B111E5" w:rsidP="00B111E5">
      <w:pPr>
        <w:tabs>
          <w:tab w:val="left" w:pos="2070"/>
        </w:tabs>
        <w:rPr>
          <w:b/>
          <w:sz w:val="32"/>
          <w:szCs w:val="32"/>
        </w:rPr>
      </w:pPr>
    </w:p>
    <w:p w:rsidR="00B111E5" w:rsidRDefault="00B111E5" w:rsidP="00B111E5">
      <w:pPr>
        <w:tabs>
          <w:tab w:val="left" w:pos="2070"/>
        </w:tabs>
        <w:rPr>
          <w:b/>
          <w:sz w:val="32"/>
          <w:szCs w:val="32"/>
        </w:rPr>
      </w:pPr>
    </w:p>
    <w:p w:rsidR="00B111E5" w:rsidRDefault="00B111E5" w:rsidP="00B111E5">
      <w:pPr>
        <w:tabs>
          <w:tab w:val="left" w:pos="2070"/>
        </w:tabs>
        <w:rPr>
          <w:b/>
          <w:sz w:val="32"/>
          <w:szCs w:val="32"/>
        </w:rPr>
      </w:pPr>
    </w:p>
    <w:p w:rsidR="00B111E5" w:rsidRDefault="00B111E5" w:rsidP="00B111E5">
      <w:pPr>
        <w:tabs>
          <w:tab w:val="left" w:pos="2070"/>
        </w:tabs>
        <w:rPr>
          <w:b/>
          <w:sz w:val="32"/>
          <w:szCs w:val="32"/>
        </w:rPr>
      </w:pPr>
    </w:p>
    <w:p w:rsidR="00B111E5" w:rsidRPr="00B111E5" w:rsidRDefault="00B111E5" w:rsidP="00B111E5">
      <w:pPr>
        <w:tabs>
          <w:tab w:val="left" w:pos="2070"/>
        </w:tabs>
        <w:rPr>
          <w:rFonts w:ascii="Times New Roman" w:hAnsi="Times New Roman" w:cs="Times New Roman"/>
          <w:b/>
          <w:sz w:val="32"/>
          <w:szCs w:val="32"/>
        </w:rPr>
      </w:pPr>
      <w:r w:rsidRPr="00B111E5">
        <w:rPr>
          <w:rFonts w:ascii="Times New Roman" w:hAnsi="Times New Roman" w:cs="Times New Roman"/>
          <w:b/>
          <w:sz w:val="32"/>
          <w:szCs w:val="32"/>
        </w:rPr>
        <w:t>2020г.                                      Составила воспитатель: Дикая О.В.</w:t>
      </w:r>
    </w:p>
    <w:p w:rsidR="00A5585D" w:rsidRPr="00B111E5" w:rsidRDefault="00A5585D" w:rsidP="00B111E5">
      <w:pPr>
        <w:tabs>
          <w:tab w:val="left" w:pos="2070"/>
        </w:tabs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 познавательную  деятельность детей.</w:t>
      </w:r>
    </w:p>
    <w:p w:rsidR="00A5585D" w:rsidRDefault="00A5585D" w:rsidP="00A558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5585D" w:rsidRDefault="00A5585D" w:rsidP="00A5585D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 об органах чувств, их назначени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уши слышат, нос определяет запах, язык вкус, глаза видят объекты, руки могут ощущать , сердце дарит настроение).</w:t>
      </w:r>
    </w:p>
    <w:p w:rsidR="00A5585D" w:rsidRDefault="00A5585D" w:rsidP="00A5585D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 Подвижная игра – приветствие «Здравствуй друг»,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«У жирафа…»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  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с детьми образ человека. В районе груди схематичное изображение сердца (образ человека может быть сказочным героем). 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Повязка для глаз на каждого ребенка, маленькие зеркала на каждого ребенка,  шишки, колокольчик, свисток, молоток,  бумага, маленькие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контейнеры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которых: чеснок, апельсин, поролон с духами, сахар.</w:t>
      </w:r>
    </w:p>
    <w:p w:rsidR="00A5585D" w:rsidRDefault="00A5585D" w:rsidP="00A558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привлечения детей используем колокольчик).</w:t>
      </w:r>
    </w:p>
    <w:p w:rsidR="00A5585D" w:rsidRDefault="00A5585D" w:rsidP="00A558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Подойди ко мне дружок.</w:t>
      </w:r>
    </w:p>
    <w:p w:rsidR="00A5585D" w:rsidRDefault="00A5585D" w:rsidP="00A558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Соберемся мы в кружок.</w:t>
      </w:r>
    </w:p>
    <w:p w:rsidR="00A5585D" w:rsidRDefault="00A5585D" w:rsidP="00A558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за руки все возьмемся</w:t>
      </w:r>
    </w:p>
    <w:p w:rsidR="00A5585D" w:rsidRDefault="00A5585D" w:rsidP="00A558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друг другу улыбнемся.</w:t>
      </w:r>
    </w:p>
    <w:p w:rsidR="00A5585D" w:rsidRDefault="00A5585D" w:rsidP="00A558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Здравствуй, друг. Здравствуй, друг.</w:t>
      </w:r>
    </w:p>
    <w:p w:rsidR="00A5585D" w:rsidRDefault="00A5585D" w:rsidP="00A558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Здравствуй, весь наш дружный круг!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Отгадайте загадки.</w:t>
      </w:r>
    </w:p>
    <w:p w:rsidR="00A5585D" w:rsidRDefault="00A5585D" w:rsidP="00A5585D">
      <w:pPr>
        <w:pStyle w:val="a3"/>
        <w:spacing w:before="0" w:beforeAutospacing="0" w:after="0" w:afterAutospacing="0" w:line="312" w:lineRule="atLeast"/>
        <w:ind w:firstLine="24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Красные двери в пещере моей,</w:t>
      </w:r>
      <w:r>
        <w:rPr>
          <w:rFonts w:ascii="Arial" w:hAnsi="Arial" w:cs="Arial"/>
          <w:color w:val="333333"/>
          <w:sz w:val="22"/>
          <w:szCs w:val="22"/>
        </w:rPr>
        <w:br/>
        <w:t>Белые звери сидят у дверей.</w:t>
      </w:r>
      <w:r>
        <w:rPr>
          <w:rFonts w:ascii="Arial" w:hAnsi="Arial" w:cs="Arial"/>
          <w:color w:val="333333"/>
          <w:sz w:val="22"/>
          <w:szCs w:val="22"/>
        </w:rPr>
        <w:br/>
        <w:t>И мясо, и хлеб - всю добычу мою -</w:t>
      </w:r>
      <w:r>
        <w:rPr>
          <w:rFonts w:ascii="Arial" w:hAnsi="Arial" w:cs="Arial"/>
          <w:color w:val="333333"/>
          <w:sz w:val="22"/>
          <w:szCs w:val="22"/>
        </w:rPr>
        <w:br/>
        <w:t>Я с радостью белым зверям отдаю.</w:t>
      </w:r>
    </w:p>
    <w:p w:rsidR="00A5585D" w:rsidRDefault="00A5585D" w:rsidP="00A5585D">
      <w:pPr>
        <w:pStyle w:val="otvet"/>
        <w:spacing w:before="0" w:beforeAutospacing="0" w:after="0" w:afterAutospacing="0" w:line="312" w:lineRule="atLeast"/>
        <w:ind w:firstLine="240"/>
        <w:jc w:val="center"/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color w:val="008000"/>
          <w:sz w:val="22"/>
          <w:szCs w:val="22"/>
        </w:rPr>
        <w:t>-= Губы, зубы, рот =-</w:t>
      </w:r>
    </w:p>
    <w:p w:rsidR="00A5585D" w:rsidRDefault="00A5585D" w:rsidP="00A5585D">
      <w:pPr>
        <w:pStyle w:val="a3"/>
        <w:spacing w:before="0" w:beforeAutospacing="0" w:after="0" w:afterAutospacing="0" w:line="312" w:lineRule="atLeast"/>
        <w:ind w:firstLine="24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День и ночь стучит оно,</w:t>
      </w:r>
      <w:r>
        <w:rPr>
          <w:rFonts w:ascii="Arial" w:hAnsi="Arial" w:cs="Arial"/>
          <w:color w:val="333333"/>
          <w:sz w:val="22"/>
          <w:szCs w:val="22"/>
        </w:rPr>
        <w:br/>
        <w:t>Словно бы заведено.</w:t>
      </w:r>
      <w:r>
        <w:rPr>
          <w:rFonts w:ascii="Arial" w:hAnsi="Arial" w:cs="Arial"/>
          <w:color w:val="333333"/>
          <w:sz w:val="22"/>
          <w:szCs w:val="22"/>
        </w:rPr>
        <w:br/>
        <w:t>Будет плохо, если вдруг</w:t>
      </w:r>
      <w:r>
        <w:rPr>
          <w:rFonts w:ascii="Arial" w:hAnsi="Arial" w:cs="Arial"/>
          <w:color w:val="333333"/>
          <w:sz w:val="22"/>
          <w:szCs w:val="22"/>
        </w:rPr>
        <w:br/>
        <w:t>Прекратится этот стук.</w:t>
      </w:r>
    </w:p>
    <w:p w:rsidR="00A5585D" w:rsidRDefault="00A5585D" w:rsidP="00A5585D">
      <w:pPr>
        <w:pStyle w:val="otvet"/>
        <w:spacing w:before="0" w:beforeAutospacing="0" w:after="0" w:afterAutospacing="0" w:line="312" w:lineRule="atLeast"/>
        <w:ind w:firstLine="240"/>
        <w:jc w:val="center"/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color w:val="008000"/>
          <w:sz w:val="22"/>
          <w:szCs w:val="22"/>
        </w:rPr>
        <w:t>-= Сердце =</w:t>
      </w:r>
    </w:p>
    <w:p w:rsidR="00A5585D" w:rsidRDefault="00A5585D" w:rsidP="00A5585D">
      <w:pPr>
        <w:pStyle w:val="a3"/>
        <w:spacing w:before="0" w:beforeAutospacing="0" w:after="0" w:afterAutospacing="0" w:line="312" w:lineRule="atLeast"/>
        <w:ind w:firstLine="24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 ночь два оконца</w:t>
      </w:r>
      <w:proofErr w:type="gramStart"/>
      <w:r>
        <w:rPr>
          <w:rFonts w:ascii="Arial" w:hAnsi="Arial" w:cs="Arial"/>
          <w:color w:val="333333"/>
          <w:sz w:val="22"/>
          <w:szCs w:val="22"/>
        </w:rPr>
        <w:br/>
        <w:t>С</w:t>
      </w:r>
      <w:proofErr w:type="gramEnd"/>
      <w:r>
        <w:rPr>
          <w:rFonts w:ascii="Arial" w:hAnsi="Arial" w:cs="Arial"/>
          <w:color w:val="333333"/>
          <w:sz w:val="22"/>
          <w:szCs w:val="22"/>
        </w:rPr>
        <w:t>ами закрываются,</w:t>
      </w:r>
      <w:r>
        <w:rPr>
          <w:rFonts w:ascii="Arial" w:hAnsi="Arial" w:cs="Arial"/>
          <w:color w:val="333333"/>
          <w:sz w:val="22"/>
          <w:szCs w:val="22"/>
        </w:rPr>
        <w:br/>
        <w:t>А с восходом солнца</w:t>
      </w:r>
      <w:r>
        <w:rPr>
          <w:rFonts w:ascii="Arial" w:hAnsi="Arial" w:cs="Arial"/>
          <w:color w:val="333333"/>
          <w:sz w:val="22"/>
          <w:szCs w:val="22"/>
        </w:rPr>
        <w:br/>
        <w:t>Сами открываются.</w:t>
      </w:r>
    </w:p>
    <w:p w:rsidR="00A5585D" w:rsidRDefault="00A5585D" w:rsidP="00A5585D">
      <w:pPr>
        <w:pStyle w:val="otvet"/>
        <w:spacing w:before="0" w:beforeAutospacing="0" w:after="0" w:afterAutospacing="0" w:line="312" w:lineRule="atLeast"/>
        <w:ind w:firstLine="240"/>
        <w:jc w:val="center"/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color w:val="008000"/>
          <w:sz w:val="22"/>
          <w:szCs w:val="22"/>
        </w:rPr>
        <w:t>-= Глаза =</w:t>
      </w:r>
    </w:p>
    <w:p w:rsidR="00A5585D" w:rsidRDefault="00A5585D" w:rsidP="00A5585D">
      <w:pPr>
        <w:pStyle w:val="otvet"/>
        <w:spacing w:before="0" w:beforeAutospacing="0" w:after="0" w:afterAutospacing="0" w:line="312" w:lineRule="atLeast"/>
        <w:ind w:firstLine="240"/>
        <w:jc w:val="center"/>
        <w:rPr>
          <w:rFonts w:ascii="Arial" w:hAnsi="Arial" w:cs="Arial"/>
          <w:color w:val="008000"/>
          <w:sz w:val="22"/>
          <w:szCs w:val="22"/>
        </w:rPr>
      </w:pPr>
    </w:p>
    <w:p w:rsidR="00A5585D" w:rsidRDefault="00A5585D" w:rsidP="00A5585D">
      <w:pPr>
        <w:pStyle w:val="a3"/>
        <w:spacing w:before="0" w:beforeAutospacing="0" w:after="0" w:afterAutospacing="0" w:line="312" w:lineRule="atLeast"/>
        <w:ind w:firstLine="24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Тридцать два молотят,</w:t>
      </w:r>
      <w:r>
        <w:rPr>
          <w:rFonts w:ascii="Arial" w:hAnsi="Arial" w:cs="Arial"/>
          <w:color w:val="333333"/>
          <w:sz w:val="22"/>
          <w:szCs w:val="22"/>
        </w:rPr>
        <w:br/>
        <w:t>Один поворачивает.</w:t>
      </w:r>
    </w:p>
    <w:p w:rsidR="00A5585D" w:rsidRDefault="00A5585D" w:rsidP="00A5585D">
      <w:pPr>
        <w:pStyle w:val="otvet"/>
        <w:spacing w:before="0" w:beforeAutospacing="0" w:after="0" w:afterAutospacing="0" w:line="312" w:lineRule="atLeast"/>
        <w:ind w:firstLine="240"/>
        <w:jc w:val="center"/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color w:val="008000"/>
          <w:sz w:val="22"/>
          <w:szCs w:val="22"/>
        </w:rPr>
        <w:t>-= Зубы и язык =-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Пожалуйста, помогите мне вспомнить, как это называется одним словом. 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Органы чувств.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Предлагает показать свои руки, и вместе повторяют « У нас есть руки, и ими можно трогать объекты».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Предлагает посмотреть в зеркало на свои глаза, и повторить фразу  «У меня есть глаза, и ими  можно увидеть объекты.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Предлагает посмотреть в зеркало на свои уши, и повторить фразу «У меня есть уши, и  ими можно слышать объекты».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Предлагает посмотреть в зеркало на свой язык и повторить фразу  «У меня есть язык, и им  можно ощущать вкус.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Предлагает посмотреть в зеркало на свой нос и повторить фразу  «У меня есть нос, и им  можно ощущать запах.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Предлагает определить свое  настроение и повторить фразу  «У меня есть сердце, настроение идет от сердца.</w:t>
      </w:r>
    </w:p>
    <w:p w:rsidR="005119A4" w:rsidRPr="005119A4" w:rsidRDefault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немного устали, предлагаю музыкальную разминку для нашего тела.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56896"/>
        <w:tblCellMar>
          <w:left w:w="0" w:type="dxa"/>
          <w:right w:w="0" w:type="dxa"/>
        </w:tblCellMar>
        <w:tblLook w:val="04A0"/>
      </w:tblPr>
      <w:tblGrid>
        <w:gridCol w:w="4658"/>
        <w:gridCol w:w="4784"/>
      </w:tblGrid>
      <w:tr w:rsidR="00B111E5" w:rsidRPr="00B111E5" w:rsidTr="00A5585D"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 у жирафа пятна-пятна, пятнышки везде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Повторяем 2 раза</w:t>
            </w:r>
          </w:p>
        </w:tc>
      </w:tr>
      <w:tr w:rsidR="00B111E5" w:rsidRPr="00B111E5" w:rsidTr="00A5585D"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На лбу, ушах, на шее, на локтях, на носу, на </w:t>
            </w: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животе, коленях и носках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 xml:space="preserve">Дотрагиваемся руками до называемой части </w:t>
            </w: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тела</w:t>
            </w:r>
          </w:p>
        </w:tc>
      </w:tr>
      <w:tr w:rsidR="00B111E5" w:rsidRPr="00B111E5" w:rsidTr="00A5585D"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У слонов есть складки-складки, складочки везде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Повторяем 2 раза</w:t>
            </w:r>
          </w:p>
        </w:tc>
        <w:bookmarkStart w:id="0" w:name="_GoBack"/>
        <w:bookmarkEnd w:id="0"/>
      </w:tr>
      <w:tr w:rsidR="00B111E5" w:rsidRPr="00B111E5" w:rsidTr="00A5585D"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На лбу, ушах, на шее, на локтях, на носу, на животе, коленях и носках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Дотрагиваемся руками до называемой части тела</w:t>
            </w:r>
          </w:p>
        </w:tc>
      </w:tr>
      <w:tr w:rsidR="00B111E5" w:rsidRPr="00B111E5" w:rsidTr="00A5585D"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У тигрят есть шерстка-шерстка, </w:t>
            </w:r>
            <w:proofErr w:type="spellStart"/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шерсточка</w:t>
            </w:r>
            <w:proofErr w:type="spellEnd"/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везде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Повторяем 2 раза</w:t>
            </w:r>
          </w:p>
        </w:tc>
      </w:tr>
      <w:tr w:rsidR="00B111E5" w:rsidRPr="00B111E5" w:rsidTr="00A5585D"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На лбу, ушах, на шее, на локтях, на носу, на животе, коленях и носках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Дотрагиваемся руками до называемой части тела</w:t>
            </w:r>
          </w:p>
        </w:tc>
      </w:tr>
      <w:tr w:rsidR="00B111E5" w:rsidRPr="00B111E5" w:rsidTr="00A5585D">
        <w:trPr>
          <w:trHeight w:val="517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А у зебры есть полоски, </w:t>
            </w:r>
            <w:proofErr w:type="spellStart"/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полосочки</w:t>
            </w:r>
            <w:proofErr w:type="spellEnd"/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везде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Повторяем 2 раза</w:t>
            </w:r>
          </w:p>
        </w:tc>
      </w:tr>
      <w:tr w:rsidR="00B111E5" w:rsidRPr="00B111E5" w:rsidTr="00A5585D"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На лбу, ушах, на шее, на локтях, на носу, на животе, коленях и носках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9" w:type="dxa"/>
              <w:right w:w="79" w:type="dxa"/>
            </w:tcMar>
            <w:vAlign w:val="center"/>
            <w:hideMark/>
          </w:tcPr>
          <w:p w:rsidR="00A5585D" w:rsidRPr="00B111E5" w:rsidRDefault="00A5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11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Дотрагиваемся руками до называемой части тела</w:t>
            </w:r>
          </w:p>
        </w:tc>
      </w:tr>
    </w:tbl>
    <w:p w:rsidR="00A5585D" w:rsidRPr="00B111E5" w:rsidRDefault="00A5585D" w:rsidP="00A5585D">
      <w:pPr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</w:pP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Предлагаю  проверить наши органы чувств,   оденьте, пожалуйста, повязки на глаза «Отгадай  по запаху»   дети подставляют свои носики.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контейнеры (чеснок, апельсин, поролон с духами).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задает вопросы: </w:t>
      </w:r>
      <w:r>
        <w:rPr>
          <w:rFonts w:ascii="Times New Roman" w:hAnsi="Times New Roman" w:cs="Times New Roman"/>
          <w:sz w:val="28"/>
          <w:szCs w:val="28"/>
        </w:rPr>
        <w:t>Что это?  Как узнали?    (ответы  детей нам помог нос).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А теперь «Отгадай  по вкусу» детям предлагается контейнеры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(сахар, лимон)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задает вопросы: </w:t>
      </w:r>
      <w:r>
        <w:rPr>
          <w:rFonts w:ascii="Times New Roman" w:hAnsi="Times New Roman" w:cs="Times New Roman"/>
          <w:sz w:val="28"/>
          <w:szCs w:val="28"/>
        </w:rPr>
        <w:t>Что это?  Как узнали?    (ответы  детей нам помог  язык).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А теперь «Отгадай  на ощупь» детям предлагается контейнеры (шишки, камень, полотенце).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(выслушиваются ответы детей об объектах)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А теперь  оденьте,  пожалуйста, повязки  «Отгадай  на звук» 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(колокольчик, молоток, бумага, свисток)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задает вопросы: </w:t>
      </w:r>
      <w:r>
        <w:rPr>
          <w:rFonts w:ascii="Times New Roman" w:hAnsi="Times New Roman" w:cs="Times New Roman"/>
          <w:sz w:val="28"/>
          <w:szCs w:val="28"/>
        </w:rPr>
        <w:t>Что звучит?  Как узнали?    (ответы  детей нам помогли  уши).</w:t>
      </w:r>
    </w:p>
    <w:p w:rsidR="00A5585D" w:rsidRDefault="00A5585D" w:rsidP="00A5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Ребята, если вам сегодня понравилось то, пожалуйста, возьмите смайлики настроение и прикрепите на  магнитную доску.</w:t>
      </w:r>
    </w:p>
    <w:p w:rsidR="00AE7E96" w:rsidRDefault="00AE7E96" w:rsidP="00A5585D">
      <w:pPr>
        <w:rPr>
          <w:rFonts w:ascii="Times New Roman" w:hAnsi="Times New Roman" w:cs="Times New Roman"/>
          <w:sz w:val="28"/>
          <w:szCs w:val="28"/>
        </w:rPr>
      </w:pPr>
    </w:p>
    <w:sectPr w:rsidR="00AE7E96" w:rsidSect="00FD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5D"/>
    <w:rsid w:val="0039251B"/>
    <w:rsid w:val="005119A4"/>
    <w:rsid w:val="005A4606"/>
    <w:rsid w:val="00A5585D"/>
    <w:rsid w:val="00AE7E96"/>
    <w:rsid w:val="00B111E5"/>
    <w:rsid w:val="00D8502A"/>
    <w:rsid w:val="00F04327"/>
    <w:rsid w:val="00FD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uiPriority w:val="99"/>
    <w:semiHidden/>
    <w:rsid w:val="00A5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Элла</cp:lastModifiedBy>
  <cp:revision>2</cp:revision>
  <dcterms:created xsi:type="dcterms:W3CDTF">2021-04-12T09:31:00Z</dcterms:created>
  <dcterms:modified xsi:type="dcterms:W3CDTF">2021-04-12T09:31:00Z</dcterms:modified>
</cp:coreProperties>
</file>