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5C5" w:rsidRDefault="003805C5" w:rsidP="003805C5">
      <w:pPr>
        <w:jc w:val="center"/>
        <w:rPr>
          <w:rFonts w:ascii="Times New Roman" w:hAnsi="Times New Roman" w:cs="Times New Roman"/>
          <w:sz w:val="36"/>
          <w:szCs w:val="36"/>
        </w:rPr>
      </w:pPr>
      <w:r w:rsidRPr="003805C5">
        <w:rPr>
          <w:rFonts w:ascii="Times New Roman" w:hAnsi="Times New Roman" w:cs="Times New Roman"/>
          <w:sz w:val="36"/>
          <w:szCs w:val="36"/>
        </w:rPr>
        <w:t xml:space="preserve">Отчёт по тематическому развлечению </w:t>
      </w:r>
    </w:p>
    <w:p w:rsidR="003805C5" w:rsidRDefault="003805C5" w:rsidP="003805C5">
      <w:pPr>
        <w:jc w:val="center"/>
        <w:rPr>
          <w:rFonts w:ascii="Times New Roman" w:hAnsi="Times New Roman" w:cs="Times New Roman"/>
          <w:sz w:val="36"/>
          <w:szCs w:val="36"/>
        </w:rPr>
      </w:pPr>
      <w:r w:rsidRPr="003805C5">
        <w:rPr>
          <w:rFonts w:ascii="Times New Roman" w:hAnsi="Times New Roman" w:cs="Times New Roman"/>
          <w:sz w:val="36"/>
          <w:szCs w:val="36"/>
        </w:rPr>
        <w:t xml:space="preserve">посвященному классику детской литературы </w:t>
      </w:r>
      <w:proofErr w:type="spellStart"/>
      <w:r w:rsidRPr="003805C5">
        <w:rPr>
          <w:rFonts w:ascii="Times New Roman" w:hAnsi="Times New Roman" w:cs="Times New Roman"/>
          <w:sz w:val="36"/>
          <w:szCs w:val="36"/>
        </w:rPr>
        <w:t>А.Л.Барто</w:t>
      </w:r>
      <w:proofErr w:type="spellEnd"/>
      <w:r w:rsidRPr="003805C5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644B1" w:rsidRDefault="003805C5" w:rsidP="003805C5">
      <w:pPr>
        <w:jc w:val="center"/>
        <w:rPr>
          <w:rFonts w:ascii="Times New Roman" w:hAnsi="Times New Roman" w:cs="Times New Roman"/>
          <w:sz w:val="36"/>
          <w:szCs w:val="36"/>
        </w:rPr>
      </w:pPr>
      <w:r w:rsidRPr="003805C5">
        <w:rPr>
          <w:rFonts w:ascii="Times New Roman" w:hAnsi="Times New Roman" w:cs="Times New Roman"/>
          <w:sz w:val="36"/>
          <w:szCs w:val="36"/>
        </w:rPr>
        <w:t>в старшей группе «Вишенка»</w:t>
      </w:r>
    </w:p>
    <w:p w:rsidR="003805C5" w:rsidRDefault="003805C5" w:rsidP="003805C5">
      <w:pPr>
        <w:ind w:left="-1134"/>
        <w:jc w:val="center"/>
        <w:rPr>
          <w:rFonts w:ascii="Times New Roman" w:hAnsi="Times New Roman" w:cs="Times New Roman"/>
          <w:sz w:val="36"/>
          <w:szCs w:val="36"/>
        </w:rPr>
      </w:pPr>
    </w:p>
    <w:p w:rsidR="00D00D9B" w:rsidRPr="00D00D9B" w:rsidRDefault="003805C5" w:rsidP="00D00D9B">
      <w:pPr>
        <w:tabs>
          <w:tab w:val="left" w:pos="-709"/>
        </w:tabs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B62A97" w:rsidRPr="00B62A97">
        <w:rPr>
          <w:rFonts w:ascii="Times New Roman" w:hAnsi="Times New Roman" w:cs="Times New Roman"/>
          <w:sz w:val="28"/>
          <w:szCs w:val="28"/>
        </w:rPr>
        <w:t xml:space="preserve">Замечательный детский поэт, </w:t>
      </w:r>
      <w:r w:rsidR="00B62A97">
        <w:rPr>
          <w:rFonts w:ascii="Times New Roman" w:hAnsi="Times New Roman" w:cs="Times New Roman"/>
          <w:sz w:val="28"/>
          <w:szCs w:val="28"/>
        </w:rPr>
        <w:t xml:space="preserve">классик детской литературы А.Л. </w:t>
      </w:r>
      <w:proofErr w:type="spellStart"/>
      <w:r w:rsidR="00B62A97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B62A97">
        <w:rPr>
          <w:rFonts w:ascii="Times New Roman" w:hAnsi="Times New Roman" w:cs="Times New Roman"/>
          <w:sz w:val="28"/>
          <w:szCs w:val="28"/>
        </w:rPr>
        <w:t xml:space="preserve"> очень любила и хорошо знала маленьких детей. Она писала простым и понятным языком, по-другому высмеивала человеческие пороки. Сложно найти человека, не слышавшего про Таню, которая потеряла мячик или про мишку, которого уронили на пол. Агния </w:t>
      </w:r>
      <w:proofErr w:type="spellStart"/>
      <w:r w:rsidR="00B62A97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B62A97">
        <w:rPr>
          <w:rFonts w:ascii="Times New Roman" w:hAnsi="Times New Roman" w:cs="Times New Roman"/>
          <w:sz w:val="28"/>
          <w:szCs w:val="28"/>
        </w:rPr>
        <w:t xml:space="preserve"> навсегда вошла в историю отечественной поэзии, как талантливейший авт</w:t>
      </w:r>
      <w:r w:rsidR="007366A9">
        <w:rPr>
          <w:rFonts w:ascii="Times New Roman" w:hAnsi="Times New Roman" w:cs="Times New Roman"/>
          <w:sz w:val="28"/>
          <w:szCs w:val="28"/>
        </w:rPr>
        <w:t xml:space="preserve">ор детских стихов.        </w:t>
      </w:r>
    </w:p>
    <w:p w:rsidR="00D00D9B" w:rsidRPr="00D00D9B" w:rsidRDefault="00D00D9B" w:rsidP="00D00D9B">
      <w:pPr>
        <w:tabs>
          <w:tab w:val="left" w:pos="-1134"/>
        </w:tabs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D00D9B">
        <w:rPr>
          <w:rFonts w:ascii="Times New Roman" w:hAnsi="Times New Roman" w:cs="Times New Roman"/>
          <w:sz w:val="28"/>
          <w:szCs w:val="28"/>
        </w:rPr>
        <w:t xml:space="preserve">     </w:t>
      </w:r>
      <w:r w:rsidR="007366A9">
        <w:rPr>
          <w:rFonts w:ascii="Times New Roman" w:hAnsi="Times New Roman" w:cs="Times New Roman"/>
          <w:sz w:val="28"/>
          <w:szCs w:val="28"/>
        </w:rPr>
        <w:t xml:space="preserve">В честь рождения писательницы в нашей группе «Вишенка» прошло </w:t>
      </w:r>
      <w:proofErr w:type="gramStart"/>
      <w:r w:rsidR="007366A9">
        <w:rPr>
          <w:rFonts w:ascii="Times New Roman" w:hAnsi="Times New Roman" w:cs="Times New Roman"/>
          <w:sz w:val="28"/>
          <w:szCs w:val="28"/>
        </w:rPr>
        <w:t>развлечение</w:t>
      </w:r>
      <w:proofErr w:type="gramEnd"/>
      <w:r w:rsidR="007366A9">
        <w:rPr>
          <w:rFonts w:ascii="Times New Roman" w:hAnsi="Times New Roman" w:cs="Times New Roman"/>
          <w:sz w:val="28"/>
          <w:szCs w:val="28"/>
        </w:rPr>
        <w:t xml:space="preserve"> посвященное писательницы. Ребята инсценировали стихи, читали их наизусть, играли. Была организованна выставка работ на тему «Игрушки», оформлена книжная выставка «Девчонки и мальчишки у </w:t>
      </w:r>
      <w:proofErr w:type="spellStart"/>
      <w:r w:rsidR="007366A9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7366A9">
        <w:rPr>
          <w:rFonts w:ascii="Times New Roman" w:hAnsi="Times New Roman" w:cs="Times New Roman"/>
          <w:sz w:val="28"/>
          <w:szCs w:val="28"/>
        </w:rPr>
        <w:t xml:space="preserve"> в книжках».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B62A97" w:rsidRDefault="00D00D9B" w:rsidP="00D00D9B">
      <w:pPr>
        <w:tabs>
          <w:tab w:val="left" w:pos="-1134"/>
        </w:tabs>
        <w:ind w:left="-1134"/>
        <w:rPr>
          <w:rFonts w:ascii="Times New Roman" w:hAnsi="Times New Roman" w:cs="Times New Roman"/>
          <w:sz w:val="28"/>
          <w:szCs w:val="28"/>
        </w:rPr>
      </w:pPr>
      <w:r w:rsidRPr="00D00D9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Так, ценности, заложенные в дошкольном  возрасте, влияют на гармоничное становление ребенка как полноценной личности.</w:t>
      </w:r>
    </w:p>
    <w:p w:rsidR="00D00D9B" w:rsidRDefault="00D00D9B" w:rsidP="00D00D9B">
      <w:pPr>
        <w:tabs>
          <w:tab w:val="left" w:pos="-1134"/>
        </w:tabs>
        <w:ind w:hanging="567"/>
        <w:rPr>
          <w:rFonts w:ascii="Times New Roman" w:hAnsi="Times New Roman" w:cs="Times New Roman"/>
          <w:sz w:val="28"/>
          <w:szCs w:val="28"/>
          <w:lang w:val="en-US"/>
        </w:rPr>
      </w:pPr>
    </w:p>
    <w:p w:rsidR="00D00D9B" w:rsidRDefault="00D00D9B" w:rsidP="00A575D9">
      <w:pPr>
        <w:tabs>
          <w:tab w:val="left" w:pos="-1134"/>
        </w:tabs>
        <w:ind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D00D9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382372"/>
            <wp:effectExtent l="19050" t="0" r="3175" b="0"/>
            <wp:docPr id="2" name="Рисунок 1" descr="C:\Users\Lenovo\Desktop\василиса2\IMG-202202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асилиса2\IMG-20220217-WA003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5D9" w:rsidRDefault="00A575D9" w:rsidP="00D00D9B">
      <w:pPr>
        <w:tabs>
          <w:tab w:val="left" w:pos="-1134"/>
        </w:tabs>
        <w:ind w:hanging="567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575D9" w:rsidRDefault="00A575D9" w:rsidP="00D00D9B">
      <w:pPr>
        <w:tabs>
          <w:tab w:val="left" w:pos="-1134"/>
        </w:tabs>
        <w:ind w:hanging="567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575D9" w:rsidRDefault="00D00D9B" w:rsidP="00A575D9">
      <w:pPr>
        <w:tabs>
          <w:tab w:val="left" w:pos="-1134"/>
        </w:tabs>
        <w:ind w:left="-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7008" cy="3243943"/>
            <wp:effectExtent l="19050" t="0" r="5142" b="0"/>
            <wp:docPr id="3" name="Рисунок 2" descr="C:\Users\Lenovo\Desktop\василиса2\20220218_15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асилиса2\20220218_154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17" cy="325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5D9" w:rsidRDefault="00A575D9" w:rsidP="00D00D9B">
      <w:pPr>
        <w:tabs>
          <w:tab w:val="left" w:pos="-1134"/>
        </w:tabs>
        <w:ind w:hanging="567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3979" cy="5581628"/>
            <wp:effectExtent l="19050" t="0" r="2721" b="0"/>
            <wp:docPr id="5" name="Рисунок 4" descr="C:\Users\Lenovo\Desktop\василиса2\20220218_15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василиса2\20220218_155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79" cy="558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5D9" w:rsidRDefault="00A575D9" w:rsidP="00D00D9B">
      <w:pPr>
        <w:tabs>
          <w:tab w:val="left" w:pos="-1134"/>
        </w:tabs>
        <w:ind w:hanging="567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A38CD" w:rsidRDefault="00A575D9" w:rsidP="00D00D9B">
      <w:pPr>
        <w:tabs>
          <w:tab w:val="left" w:pos="-1134"/>
        </w:tabs>
        <w:ind w:hanging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0838" cy="4520838"/>
            <wp:effectExtent l="19050" t="0" r="0" b="0"/>
            <wp:docPr id="13" name="Рисунок 12" descr="C:\Users\Lenovo\Desktop\василиса2\IMG-2022021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василиса2\IMG-20220217-WA00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82" cy="45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CD" w:rsidRDefault="008A38CD" w:rsidP="00D00D9B">
      <w:pPr>
        <w:tabs>
          <w:tab w:val="left" w:pos="-1134"/>
        </w:tabs>
        <w:ind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8A38CD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4516017" cy="4516017"/>
            <wp:effectExtent l="19050" t="0" r="0" b="0"/>
            <wp:docPr id="16" name="Рисунок 11" descr="C:\Users\Lenovo\Desktop\василиса2\IMG-202202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василиса2\IMG-20220217-WA00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52" cy="453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CD" w:rsidRDefault="008A38CD" w:rsidP="008A38CD">
      <w:pPr>
        <w:tabs>
          <w:tab w:val="left" w:pos="-1134"/>
        </w:tabs>
        <w:ind w:left="-567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A38CD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>
            <wp:extent cx="4530090" cy="4530090"/>
            <wp:effectExtent l="19050" t="0" r="3810" b="0"/>
            <wp:docPr id="17" name="Рисунок 9" descr="C:\Users\Lenovo\Desktop\василиса2\IMG-202202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василиса2\IMG-20220217-WA00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32" cy="453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CD" w:rsidRDefault="008A38CD" w:rsidP="008A38CD">
      <w:pPr>
        <w:tabs>
          <w:tab w:val="left" w:pos="-1134"/>
        </w:tabs>
        <w:ind w:left="-567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A38CD" w:rsidRPr="008A38CD" w:rsidRDefault="00A575D9" w:rsidP="008A38CD">
      <w:pPr>
        <w:tabs>
          <w:tab w:val="left" w:pos="-1134"/>
        </w:tabs>
        <w:ind w:left="-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2810" cy="4702810"/>
            <wp:effectExtent l="19050" t="0" r="2540" b="0"/>
            <wp:docPr id="11" name="Рисунок 10" descr="C:\Users\Lenovo\Desktop\василиса2\IMG-2022021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василиса2\IMG-20220217-WA00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368" cy="470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CD" w:rsidRDefault="008A38CD" w:rsidP="008A38CD">
      <w:pPr>
        <w:tabs>
          <w:tab w:val="left" w:pos="-1134"/>
        </w:tabs>
        <w:ind w:left="-567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A38C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drawing>
          <wp:inline distT="0" distB="0" distL="0" distR="0">
            <wp:extent cx="4710430" cy="4710430"/>
            <wp:effectExtent l="19050" t="0" r="0" b="0"/>
            <wp:docPr id="18" name="Рисунок 7" descr="C:\Users\Lenovo\Desktop\василиса2\IMG-202202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василиса2\IMG-20220217-WA00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35" cy="471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CD" w:rsidRDefault="008A38CD" w:rsidP="008A38CD">
      <w:pPr>
        <w:tabs>
          <w:tab w:val="left" w:pos="-1134"/>
        </w:tabs>
        <w:ind w:left="-567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A38C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>
            <wp:extent cx="4710430" cy="4710430"/>
            <wp:effectExtent l="19050" t="0" r="0" b="0"/>
            <wp:docPr id="19" name="Рисунок 8" descr="C:\Users\Lenovo\Desktop\василиса2\IMG-202202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василиса2\IMG-20220217-WA00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792" cy="471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CD" w:rsidRDefault="008A38CD" w:rsidP="008A38CD">
      <w:pPr>
        <w:tabs>
          <w:tab w:val="left" w:pos="-1134"/>
        </w:tabs>
        <w:ind w:left="-567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A38C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drawing>
          <wp:inline distT="0" distB="0" distL="0" distR="0">
            <wp:extent cx="4392930" cy="4392930"/>
            <wp:effectExtent l="19050" t="0" r="7620" b="0"/>
            <wp:docPr id="20" name="Рисунок 6" descr="C:\Users\Lenovo\Desktop\василиса2\IMG-202202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василиса2\IMG-20220217-WA003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048" cy="439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CD" w:rsidRDefault="008A38CD" w:rsidP="008A38CD">
      <w:pPr>
        <w:tabs>
          <w:tab w:val="left" w:pos="-1134"/>
        </w:tabs>
        <w:ind w:left="-567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A38C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>
            <wp:extent cx="4712970" cy="4712970"/>
            <wp:effectExtent l="19050" t="0" r="0" b="0"/>
            <wp:docPr id="21" name="Рисунок 14" descr="C:\Users\Lenovo\Desktop\василиса2\IMG-202202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василиса2\IMG-20220217-WA00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20" cy="470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CD" w:rsidRPr="00560102" w:rsidRDefault="00560102" w:rsidP="008A38CD">
      <w:pPr>
        <w:tabs>
          <w:tab w:val="left" w:pos="-1134"/>
        </w:tabs>
        <w:ind w:left="-567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 w:rsidRPr="0056010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Спасибо за внимание!</w:t>
      </w:r>
    </w:p>
    <w:sectPr w:rsidR="008A38CD" w:rsidRPr="00560102" w:rsidSect="003805C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3805C5"/>
    <w:rsid w:val="003805C5"/>
    <w:rsid w:val="003D7F6A"/>
    <w:rsid w:val="00560102"/>
    <w:rsid w:val="007312DF"/>
    <w:rsid w:val="007366A9"/>
    <w:rsid w:val="007644B1"/>
    <w:rsid w:val="008A38CD"/>
    <w:rsid w:val="00952DA7"/>
    <w:rsid w:val="00A575D9"/>
    <w:rsid w:val="00B62A97"/>
    <w:rsid w:val="00CD3C6B"/>
    <w:rsid w:val="00D00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2022-02-20T11:48:00Z</dcterms:created>
  <dcterms:modified xsi:type="dcterms:W3CDTF">2022-02-20T12:58:00Z</dcterms:modified>
</cp:coreProperties>
</file>