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D0" w:rsidRPr="007234EE" w:rsidRDefault="00627ED0" w:rsidP="00627ED0">
      <w:pPr>
        <w:jc w:val="center"/>
        <w:rPr>
          <w:b/>
          <w:sz w:val="28"/>
          <w:szCs w:val="28"/>
        </w:rPr>
      </w:pPr>
      <w:r w:rsidRPr="007234EE">
        <w:rPr>
          <w:b/>
          <w:sz w:val="28"/>
          <w:szCs w:val="28"/>
        </w:rPr>
        <w:t xml:space="preserve">Список методических пособий групп </w:t>
      </w:r>
      <w:r>
        <w:rPr>
          <w:b/>
          <w:sz w:val="28"/>
          <w:szCs w:val="28"/>
        </w:rPr>
        <w:t>компенсирующей направленности 5-6, 6-7 лет</w:t>
      </w:r>
    </w:p>
    <w:p w:rsidR="00614355" w:rsidRPr="003D219F" w:rsidRDefault="00614355" w:rsidP="00614355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2268"/>
        <w:gridCol w:w="4112"/>
        <w:gridCol w:w="3191"/>
      </w:tblGrid>
      <w:tr w:rsidR="00614355" w:rsidRPr="003D219F" w:rsidTr="003A054E">
        <w:tc>
          <w:tcPr>
            <w:tcW w:w="2268" w:type="dxa"/>
          </w:tcPr>
          <w:p w:rsidR="00614355" w:rsidRPr="003A22B7" w:rsidRDefault="00614355" w:rsidP="003A054E">
            <w:pPr>
              <w:jc w:val="center"/>
            </w:pPr>
            <w:r w:rsidRPr="003A22B7">
              <w:t>Автор</w:t>
            </w:r>
          </w:p>
        </w:tc>
        <w:tc>
          <w:tcPr>
            <w:tcW w:w="4112" w:type="dxa"/>
          </w:tcPr>
          <w:p w:rsidR="00614355" w:rsidRPr="003A22B7" w:rsidRDefault="00614355" w:rsidP="003A054E">
            <w:pPr>
              <w:jc w:val="center"/>
            </w:pPr>
            <w:r w:rsidRPr="003A22B7">
              <w:t>Название</w:t>
            </w:r>
          </w:p>
        </w:tc>
        <w:tc>
          <w:tcPr>
            <w:tcW w:w="3191" w:type="dxa"/>
          </w:tcPr>
          <w:p w:rsidR="00614355" w:rsidRPr="003A22B7" w:rsidRDefault="00614355" w:rsidP="003A054E">
            <w:pPr>
              <w:jc w:val="center"/>
            </w:pPr>
            <w:r w:rsidRPr="003A22B7">
              <w:t>Издательство</w:t>
            </w:r>
          </w:p>
        </w:tc>
      </w:tr>
      <w:tr w:rsidR="00614355" w:rsidRPr="003D219F" w:rsidTr="003A054E">
        <w:trPr>
          <w:trHeight w:val="544"/>
        </w:trPr>
        <w:tc>
          <w:tcPr>
            <w:tcW w:w="9571" w:type="dxa"/>
            <w:gridSpan w:val="3"/>
          </w:tcPr>
          <w:p w:rsidR="00614355" w:rsidRPr="003A22B7" w:rsidRDefault="00614355" w:rsidP="003A054E">
            <w:pPr>
              <w:jc w:val="center"/>
              <w:rPr>
                <w:b/>
              </w:rPr>
            </w:pPr>
            <w:r w:rsidRPr="003A22B7">
              <w:rPr>
                <w:b/>
              </w:rPr>
              <w:t>Познавательное развитие</w:t>
            </w:r>
          </w:p>
        </w:tc>
      </w:tr>
      <w:tr w:rsidR="00614355" w:rsidRPr="003D219F" w:rsidTr="003A054E">
        <w:trPr>
          <w:trHeight w:val="1066"/>
        </w:trPr>
        <w:tc>
          <w:tcPr>
            <w:tcW w:w="2268" w:type="dxa"/>
          </w:tcPr>
          <w:p w:rsidR="00614355" w:rsidRPr="003A22B7" w:rsidRDefault="00614355" w:rsidP="003A054E">
            <w:r>
              <w:t xml:space="preserve"> </w:t>
            </w:r>
            <w:proofErr w:type="spellStart"/>
            <w:r>
              <w:t>И.Н.Понасенко</w:t>
            </w:r>
            <w:proofErr w:type="spellEnd"/>
          </w:p>
        </w:tc>
        <w:tc>
          <w:tcPr>
            <w:tcW w:w="4112" w:type="dxa"/>
          </w:tcPr>
          <w:p w:rsidR="00614355" w:rsidRPr="003A22B7" w:rsidRDefault="00614355" w:rsidP="003A054E">
            <w:r>
              <w:t xml:space="preserve"> Формирование нравственных ценностей и патриотических чувств у детей 5-7 лет</w:t>
            </w:r>
          </w:p>
        </w:tc>
        <w:tc>
          <w:tcPr>
            <w:tcW w:w="3191" w:type="dxa"/>
          </w:tcPr>
          <w:p w:rsidR="00614355" w:rsidRPr="003A22B7" w:rsidRDefault="00614355" w:rsidP="003A054E">
            <w:r>
              <w:t>Волгоград, «Учитель»</w:t>
            </w:r>
          </w:p>
        </w:tc>
      </w:tr>
      <w:tr w:rsidR="00614355" w:rsidRPr="003D219F" w:rsidTr="003A054E">
        <w:trPr>
          <w:trHeight w:val="571"/>
        </w:trPr>
        <w:tc>
          <w:tcPr>
            <w:tcW w:w="2268" w:type="dxa"/>
          </w:tcPr>
          <w:p w:rsidR="00614355" w:rsidRDefault="00614355" w:rsidP="003A054E">
            <w:proofErr w:type="spellStart"/>
            <w:r>
              <w:t>Н.В.Лободина</w:t>
            </w:r>
            <w:proofErr w:type="spellEnd"/>
          </w:p>
        </w:tc>
        <w:tc>
          <w:tcPr>
            <w:tcW w:w="4112" w:type="dxa"/>
          </w:tcPr>
          <w:p w:rsidR="00614355" w:rsidRDefault="00614355" w:rsidP="003A054E">
            <w:r>
              <w:t>Комплексные занятия по программе «Детство»</w:t>
            </w:r>
          </w:p>
        </w:tc>
        <w:tc>
          <w:tcPr>
            <w:tcW w:w="3191" w:type="dxa"/>
          </w:tcPr>
          <w:p w:rsidR="00614355" w:rsidRDefault="00614355" w:rsidP="003A054E">
            <w:r>
              <w:t>Волгоград, «Учитель»</w:t>
            </w:r>
          </w:p>
        </w:tc>
      </w:tr>
      <w:tr w:rsidR="00614355" w:rsidRPr="003D219F" w:rsidTr="003A054E">
        <w:trPr>
          <w:trHeight w:val="571"/>
        </w:trPr>
        <w:tc>
          <w:tcPr>
            <w:tcW w:w="2268" w:type="dxa"/>
          </w:tcPr>
          <w:p w:rsidR="00614355" w:rsidRDefault="00614355" w:rsidP="003A054E">
            <w:proofErr w:type="spellStart"/>
            <w:r>
              <w:t>Л.Л.Масолова</w:t>
            </w:r>
            <w:proofErr w:type="spellEnd"/>
          </w:p>
        </w:tc>
        <w:tc>
          <w:tcPr>
            <w:tcW w:w="4112" w:type="dxa"/>
          </w:tcPr>
          <w:p w:rsidR="00614355" w:rsidRDefault="00614355" w:rsidP="003A054E">
            <w:r>
              <w:t>Я и мир</w:t>
            </w:r>
          </w:p>
        </w:tc>
        <w:tc>
          <w:tcPr>
            <w:tcW w:w="3191" w:type="dxa"/>
          </w:tcPr>
          <w:p w:rsidR="00614355" w:rsidRDefault="00614355" w:rsidP="003A054E">
            <w:r>
              <w:t>Издательство  «Детство-пресс», 2017</w:t>
            </w:r>
          </w:p>
        </w:tc>
      </w:tr>
      <w:tr w:rsidR="00614355" w:rsidRPr="003D219F" w:rsidTr="003A054E">
        <w:trPr>
          <w:trHeight w:val="529"/>
        </w:trPr>
        <w:tc>
          <w:tcPr>
            <w:tcW w:w="9571" w:type="dxa"/>
            <w:gridSpan w:val="3"/>
          </w:tcPr>
          <w:p w:rsidR="00614355" w:rsidRPr="003A22B7" w:rsidRDefault="00614355" w:rsidP="003A054E">
            <w:pPr>
              <w:jc w:val="center"/>
              <w:rPr>
                <w:b/>
              </w:rPr>
            </w:pPr>
            <w:r w:rsidRPr="003A22B7">
              <w:rPr>
                <w:b/>
              </w:rPr>
              <w:t>Математическое развитие</w:t>
            </w:r>
          </w:p>
        </w:tc>
      </w:tr>
      <w:tr w:rsidR="00614355" w:rsidRPr="003D219F" w:rsidTr="003A054E">
        <w:trPr>
          <w:trHeight w:val="631"/>
        </w:trPr>
        <w:tc>
          <w:tcPr>
            <w:tcW w:w="2268" w:type="dxa"/>
          </w:tcPr>
          <w:p w:rsidR="00614355" w:rsidRPr="003A22B7" w:rsidRDefault="00614355" w:rsidP="003A054E">
            <w:r>
              <w:t>Е.В.Колесникова</w:t>
            </w:r>
          </w:p>
        </w:tc>
        <w:tc>
          <w:tcPr>
            <w:tcW w:w="4112" w:type="dxa"/>
          </w:tcPr>
          <w:p w:rsidR="00614355" w:rsidRPr="003A22B7" w:rsidRDefault="00614355" w:rsidP="003A054E">
            <w:r>
              <w:t>Математические ступеньки (программа)</w:t>
            </w:r>
          </w:p>
        </w:tc>
        <w:tc>
          <w:tcPr>
            <w:tcW w:w="3191" w:type="dxa"/>
          </w:tcPr>
          <w:p w:rsidR="00614355" w:rsidRPr="003A22B7" w:rsidRDefault="00614355" w:rsidP="003A054E">
            <w:r>
              <w:t>Москва, Сфера, 2018</w:t>
            </w:r>
          </w:p>
        </w:tc>
      </w:tr>
      <w:tr w:rsidR="00614355" w:rsidRPr="003D219F" w:rsidTr="003A054E">
        <w:trPr>
          <w:trHeight w:val="631"/>
        </w:trPr>
        <w:tc>
          <w:tcPr>
            <w:tcW w:w="2268" w:type="dxa"/>
          </w:tcPr>
          <w:p w:rsidR="00614355" w:rsidRDefault="00614355" w:rsidP="003A054E">
            <w:r>
              <w:t>Е.В.Колесникова</w:t>
            </w:r>
          </w:p>
        </w:tc>
        <w:tc>
          <w:tcPr>
            <w:tcW w:w="4112" w:type="dxa"/>
          </w:tcPr>
          <w:p w:rsidR="00614355" w:rsidRDefault="00614355" w:rsidP="003A054E">
            <w:r>
              <w:t>Математика для детей 6-7 лет</w:t>
            </w:r>
          </w:p>
        </w:tc>
        <w:tc>
          <w:tcPr>
            <w:tcW w:w="3191" w:type="dxa"/>
          </w:tcPr>
          <w:p w:rsidR="00614355" w:rsidRDefault="00614355" w:rsidP="003A054E">
            <w:r>
              <w:t>Москва, Сфера, 2019</w:t>
            </w:r>
          </w:p>
        </w:tc>
      </w:tr>
      <w:tr w:rsidR="00614355" w:rsidRPr="003D219F" w:rsidTr="003A054E">
        <w:trPr>
          <w:trHeight w:val="631"/>
        </w:trPr>
        <w:tc>
          <w:tcPr>
            <w:tcW w:w="2268" w:type="dxa"/>
          </w:tcPr>
          <w:p w:rsidR="00614355" w:rsidRDefault="00614355" w:rsidP="003A054E">
            <w:r>
              <w:t>Л.В.Стахович</w:t>
            </w:r>
          </w:p>
        </w:tc>
        <w:tc>
          <w:tcPr>
            <w:tcW w:w="4112" w:type="dxa"/>
          </w:tcPr>
          <w:p w:rsidR="00614355" w:rsidRDefault="00614355" w:rsidP="003A054E">
            <w:r>
              <w:t>Занимательные финансы. Азы для дошкольников</w:t>
            </w:r>
          </w:p>
        </w:tc>
        <w:tc>
          <w:tcPr>
            <w:tcW w:w="3191" w:type="dxa"/>
          </w:tcPr>
          <w:p w:rsidR="00614355" w:rsidRDefault="00614355" w:rsidP="003A054E">
            <w:r>
              <w:t>Вита-Пресс, 2020</w:t>
            </w:r>
          </w:p>
        </w:tc>
      </w:tr>
      <w:tr w:rsidR="00614355" w:rsidRPr="003D219F" w:rsidTr="003A054E">
        <w:trPr>
          <w:trHeight w:val="522"/>
        </w:trPr>
        <w:tc>
          <w:tcPr>
            <w:tcW w:w="9571" w:type="dxa"/>
            <w:gridSpan w:val="3"/>
          </w:tcPr>
          <w:p w:rsidR="00614355" w:rsidRPr="003A22B7" w:rsidRDefault="00614355" w:rsidP="003A054E">
            <w:pPr>
              <w:jc w:val="center"/>
              <w:rPr>
                <w:b/>
              </w:rPr>
            </w:pPr>
            <w:r w:rsidRPr="003A22B7">
              <w:rPr>
                <w:b/>
              </w:rPr>
              <w:t>Речевое развитие</w:t>
            </w:r>
          </w:p>
        </w:tc>
      </w:tr>
      <w:tr w:rsidR="00614355" w:rsidRPr="003D219F" w:rsidTr="003A054E">
        <w:trPr>
          <w:trHeight w:val="702"/>
        </w:trPr>
        <w:tc>
          <w:tcPr>
            <w:tcW w:w="2268" w:type="dxa"/>
          </w:tcPr>
          <w:p w:rsidR="00614355" w:rsidRPr="003A22B7" w:rsidRDefault="00614355" w:rsidP="003A054E">
            <w:r w:rsidRPr="003A22B7">
              <w:t>О.С.Ушакова</w:t>
            </w:r>
          </w:p>
        </w:tc>
        <w:tc>
          <w:tcPr>
            <w:tcW w:w="4112" w:type="dxa"/>
          </w:tcPr>
          <w:p w:rsidR="00614355" w:rsidRPr="003A22B7" w:rsidRDefault="00614355" w:rsidP="003A054E">
            <w:r w:rsidRPr="003A22B7">
              <w:t>Ознакомление дошкольников с литературой и развитие речи</w:t>
            </w:r>
          </w:p>
        </w:tc>
        <w:tc>
          <w:tcPr>
            <w:tcW w:w="3191" w:type="dxa"/>
          </w:tcPr>
          <w:p w:rsidR="00614355" w:rsidRPr="003A22B7" w:rsidRDefault="00614355" w:rsidP="003A054E">
            <w:r>
              <w:t>Москва, Сфера, 2019</w:t>
            </w:r>
          </w:p>
        </w:tc>
      </w:tr>
      <w:tr w:rsidR="00614355" w:rsidRPr="003D219F" w:rsidTr="003A054E">
        <w:trPr>
          <w:trHeight w:val="465"/>
        </w:trPr>
        <w:tc>
          <w:tcPr>
            <w:tcW w:w="2268" w:type="dxa"/>
          </w:tcPr>
          <w:p w:rsidR="00614355" w:rsidRDefault="00614355" w:rsidP="003A054E">
            <w:r w:rsidRPr="003A22B7">
              <w:t>О.С.Ушакова</w:t>
            </w:r>
          </w:p>
        </w:tc>
        <w:tc>
          <w:tcPr>
            <w:tcW w:w="4112" w:type="dxa"/>
          </w:tcPr>
          <w:p w:rsidR="00614355" w:rsidRDefault="00614355" w:rsidP="003A054E">
            <w:r w:rsidRPr="003A22B7">
              <w:t>Развитие речи детей 5-7 лет</w:t>
            </w:r>
          </w:p>
        </w:tc>
        <w:tc>
          <w:tcPr>
            <w:tcW w:w="3191" w:type="dxa"/>
          </w:tcPr>
          <w:p w:rsidR="00614355" w:rsidRDefault="00614355" w:rsidP="003A054E">
            <w:r>
              <w:t>Москва, Сфера, 2019</w:t>
            </w:r>
          </w:p>
        </w:tc>
      </w:tr>
      <w:tr w:rsidR="00614355" w:rsidRPr="003D219F" w:rsidTr="003A054E">
        <w:trPr>
          <w:trHeight w:val="765"/>
        </w:trPr>
        <w:tc>
          <w:tcPr>
            <w:tcW w:w="2268" w:type="dxa"/>
          </w:tcPr>
          <w:p w:rsidR="00614355" w:rsidRPr="003A22B7" w:rsidRDefault="00614355" w:rsidP="003A054E">
            <w:proofErr w:type="spellStart"/>
            <w:r>
              <w:t>О.М.Ельцова</w:t>
            </w:r>
            <w:proofErr w:type="spellEnd"/>
          </w:p>
        </w:tc>
        <w:tc>
          <w:tcPr>
            <w:tcW w:w="4112" w:type="dxa"/>
          </w:tcPr>
          <w:p w:rsidR="00614355" w:rsidRPr="003A22B7" w:rsidRDefault="00614355" w:rsidP="003A054E">
            <w:r>
              <w:t>Реализация содержания образовательной области «Речевое развитие» в форме игровых обучающих ситуаций.</w:t>
            </w:r>
          </w:p>
        </w:tc>
        <w:tc>
          <w:tcPr>
            <w:tcW w:w="3191" w:type="dxa"/>
          </w:tcPr>
          <w:p w:rsidR="00614355" w:rsidRPr="003A22B7" w:rsidRDefault="00614355" w:rsidP="003A054E">
            <w:r>
              <w:t>Издательство  «Детство-пресс», 2016</w:t>
            </w:r>
          </w:p>
        </w:tc>
      </w:tr>
      <w:tr w:rsidR="00614355" w:rsidRPr="003D219F" w:rsidTr="003A054E">
        <w:trPr>
          <w:trHeight w:val="765"/>
        </w:trPr>
        <w:tc>
          <w:tcPr>
            <w:tcW w:w="2268" w:type="dxa"/>
          </w:tcPr>
          <w:p w:rsidR="00614355" w:rsidRDefault="00614355" w:rsidP="003A054E">
            <w:r>
              <w:t>Л.Е.Кыласова</w:t>
            </w:r>
          </w:p>
        </w:tc>
        <w:tc>
          <w:tcPr>
            <w:tcW w:w="4112" w:type="dxa"/>
          </w:tcPr>
          <w:p w:rsidR="00614355" w:rsidRDefault="00614355" w:rsidP="003A054E">
            <w:r>
              <w:t>Развитие речи. Конспекты занятий для подготовительной группы.</w:t>
            </w:r>
          </w:p>
        </w:tc>
        <w:tc>
          <w:tcPr>
            <w:tcW w:w="3191" w:type="dxa"/>
          </w:tcPr>
          <w:p w:rsidR="00614355" w:rsidRDefault="00614355" w:rsidP="003A054E">
            <w:r>
              <w:t xml:space="preserve">Издательство «Учитель»  </w:t>
            </w:r>
          </w:p>
        </w:tc>
      </w:tr>
      <w:tr w:rsidR="00614355" w:rsidRPr="003D219F" w:rsidTr="003A054E">
        <w:trPr>
          <w:trHeight w:val="765"/>
        </w:trPr>
        <w:tc>
          <w:tcPr>
            <w:tcW w:w="2268" w:type="dxa"/>
          </w:tcPr>
          <w:p w:rsidR="00614355" w:rsidRDefault="00614355" w:rsidP="003A054E">
            <w:r>
              <w:t>Е.В.Колесникова</w:t>
            </w:r>
          </w:p>
        </w:tc>
        <w:tc>
          <w:tcPr>
            <w:tcW w:w="4112" w:type="dxa"/>
          </w:tcPr>
          <w:p w:rsidR="00614355" w:rsidRDefault="00614355" w:rsidP="003A054E">
            <w:r>
              <w:t>Развитие интереса и способностей к чтению у детей 6-7 лет</w:t>
            </w:r>
          </w:p>
        </w:tc>
        <w:tc>
          <w:tcPr>
            <w:tcW w:w="3191" w:type="dxa"/>
          </w:tcPr>
          <w:p w:rsidR="00614355" w:rsidRDefault="00614355" w:rsidP="003A054E">
            <w:r>
              <w:t xml:space="preserve">М., </w:t>
            </w:r>
            <w:proofErr w:type="spellStart"/>
            <w:r>
              <w:t>Ювента</w:t>
            </w:r>
            <w:proofErr w:type="spellEnd"/>
            <w:r>
              <w:t>, 2020</w:t>
            </w:r>
          </w:p>
        </w:tc>
      </w:tr>
      <w:tr w:rsidR="00614355" w:rsidRPr="003D219F" w:rsidTr="003A054E">
        <w:trPr>
          <w:trHeight w:val="765"/>
        </w:trPr>
        <w:tc>
          <w:tcPr>
            <w:tcW w:w="2268" w:type="dxa"/>
          </w:tcPr>
          <w:p w:rsidR="00614355" w:rsidRDefault="00614355">
            <w:r w:rsidRPr="001E0562">
              <w:t xml:space="preserve">О.С. </w:t>
            </w:r>
            <w:proofErr w:type="spellStart"/>
            <w:r w:rsidRPr="001E0562">
              <w:t>Гомзяк</w:t>
            </w:r>
            <w:proofErr w:type="spellEnd"/>
          </w:p>
        </w:tc>
        <w:tc>
          <w:tcPr>
            <w:tcW w:w="4112" w:type="dxa"/>
          </w:tcPr>
          <w:p w:rsidR="00614355" w:rsidRDefault="00614355" w:rsidP="00614355">
            <w:r w:rsidRPr="001E0562">
              <w:t xml:space="preserve">«Говорим правильно в 6 – 7 лет». </w:t>
            </w:r>
          </w:p>
        </w:tc>
        <w:tc>
          <w:tcPr>
            <w:tcW w:w="3191" w:type="dxa"/>
          </w:tcPr>
          <w:p w:rsidR="00614355" w:rsidRDefault="00614355" w:rsidP="00614355">
            <w:r>
              <w:t>Гном, 2018</w:t>
            </w:r>
            <w:bookmarkStart w:id="0" w:name="_GoBack"/>
            <w:bookmarkEnd w:id="0"/>
          </w:p>
        </w:tc>
      </w:tr>
      <w:tr w:rsidR="00614355" w:rsidRPr="003D219F" w:rsidTr="003A054E">
        <w:trPr>
          <w:trHeight w:val="518"/>
        </w:trPr>
        <w:tc>
          <w:tcPr>
            <w:tcW w:w="9571" w:type="dxa"/>
            <w:gridSpan w:val="3"/>
          </w:tcPr>
          <w:p w:rsidR="00614355" w:rsidRPr="003A22B7" w:rsidRDefault="00614355" w:rsidP="003A054E">
            <w:pPr>
              <w:jc w:val="center"/>
              <w:rPr>
                <w:b/>
              </w:rPr>
            </w:pPr>
            <w:r w:rsidRPr="003A22B7">
              <w:rPr>
                <w:b/>
              </w:rPr>
              <w:t>Художественно-эстетическое развитие</w:t>
            </w:r>
          </w:p>
        </w:tc>
      </w:tr>
      <w:tr w:rsidR="00614355" w:rsidRPr="003D219F" w:rsidTr="003A054E">
        <w:trPr>
          <w:trHeight w:val="517"/>
        </w:trPr>
        <w:tc>
          <w:tcPr>
            <w:tcW w:w="2268" w:type="dxa"/>
          </w:tcPr>
          <w:p w:rsidR="00614355" w:rsidRPr="003A22B7" w:rsidRDefault="00614355" w:rsidP="003A054E">
            <w:proofErr w:type="spellStart"/>
            <w:r w:rsidRPr="003A22B7">
              <w:t>Д.Н.Колдина</w:t>
            </w:r>
            <w:proofErr w:type="spellEnd"/>
          </w:p>
        </w:tc>
        <w:tc>
          <w:tcPr>
            <w:tcW w:w="4112" w:type="dxa"/>
          </w:tcPr>
          <w:p w:rsidR="00614355" w:rsidRPr="003A22B7" w:rsidRDefault="00614355" w:rsidP="003A054E">
            <w:r>
              <w:t>Рисование с детьми 6-7</w:t>
            </w:r>
            <w:r w:rsidRPr="003A22B7">
              <w:t xml:space="preserve"> лет</w:t>
            </w:r>
          </w:p>
        </w:tc>
        <w:tc>
          <w:tcPr>
            <w:tcW w:w="3191" w:type="dxa"/>
          </w:tcPr>
          <w:p w:rsidR="00614355" w:rsidRPr="003A22B7" w:rsidRDefault="00614355" w:rsidP="003A054E">
            <w:r>
              <w:t>Мозаика-Синтез, 2016</w:t>
            </w:r>
          </w:p>
        </w:tc>
      </w:tr>
      <w:tr w:rsidR="00614355" w:rsidRPr="003D219F" w:rsidTr="003A054E">
        <w:trPr>
          <w:trHeight w:val="539"/>
        </w:trPr>
        <w:tc>
          <w:tcPr>
            <w:tcW w:w="2268" w:type="dxa"/>
          </w:tcPr>
          <w:p w:rsidR="00614355" w:rsidRPr="003A22B7" w:rsidRDefault="00614355" w:rsidP="003A054E">
            <w:proofErr w:type="spellStart"/>
            <w:r w:rsidRPr="003A22B7">
              <w:t>Д.Н.Колдина</w:t>
            </w:r>
            <w:proofErr w:type="spellEnd"/>
          </w:p>
        </w:tc>
        <w:tc>
          <w:tcPr>
            <w:tcW w:w="4112" w:type="dxa"/>
          </w:tcPr>
          <w:p w:rsidR="00614355" w:rsidRPr="003A22B7" w:rsidRDefault="00614355" w:rsidP="003A054E">
            <w:r>
              <w:t>Аппликация с детьми 6-7</w:t>
            </w:r>
            <w:r w:rsidRPr="003A22B7">
              <w:t xml:space="preserve"> лет</w:t>
            </w:r>
          </w:p>
        </w:tc>
        <w:tc>
          <w:tcPr>
            <w:tcW w:w="3191" w:type="dxa"/>
          </w:tcPr>
          <w:p w:rsidR="00614355" w:rsidRPr="003A22B7" w:rsidRDefault="00614355" w:rsidP="003A054E">
            <w:r>
              <w:t>Мозаика-Синтез, 2016</w:t>
            </w:r>
          </w:p>
        </w:tc>
      </w:tr>
      <w:tr w:rsidR="00614355" w:rsidRPr="003D219F" w:rsidTr="003A054E">
        <w:trPr>
          <w:trHeight w:val="519"/>
        </w:trPr>
        <w:tc>
          <w:tcPr>
            <w:tcW w:w="2268" w:type="dxa"/>
          </w:tcPr>
          <w:p w:rsidR="00614355" w:rsidRPr="003A22B7" w:rsidRDefault="00614355" w:rsidP="003A054E">
            <w:proofErr w:type="spellStart"/>
            <w:r w:rsidRPr="003A22B7">
              <w:t>Д.Н.Колдина</w:t>
            </w:r>
            <w:proofErr w:type="spellEnd"/>
          </w:p>
        </w:tc>
        <w:tc>
          <w:tcPr>
            <w:tcW w:w="4112" w:type="dxa"/>
          </w:tcPr>
          <w:p w:rsidR="00614355" w:rsidRPr="003A22B7" w:rsidRDefault="00614355" w:rsidP="003A054E">
            <w:r>
              <w:t xml:space="preserve">Лепка с детьми 6-7 </w:t>
            </w:r>
            <w:r w:rsidRPr="003A22B7">
              <w:t>лет</w:t>
            </w:r>
          </w:p>
        </w:tc>
        <w:tc>
          <w:tcPr>
            <w:tcW w:w="3191" w:type="dxa"/>
          </w:tcPr>
          <w:p w:rsidR="00614355" w:rsidRPr="003A22B7" w:rsidRDefault="00614355" w:rsidP="003A054E">
            <w:r>
              <w:t>Мозаика-Синтез, 2016</w:t>
            </w:r>
          </w:p>
        </w:tc>
      </w:tr>
      <w:tr w:rsidR="00614355" w:rsidRPr="003D219F" w:rsidTr="003A054E">
        <w:trPr>
          <w:trHeight w:val="887"/>
        </w:trPr>
        <w:tc>
          <w:tcPr>
            <w:tcW w:w="2268" w:type="dxa"/>
          </w:tcPr>
          <w:p w:rsidR="00614355" w:rsidRPr="003A22B7" w:rsidRDefault="00614355" w:rsidP="003A054E">
            <w:r w:rsidRPr="003A22B7">
              <w:t>Н.Н.Леонова</w:t>
            </w:r>
          </w:p>
        </w:tc>
        <w:tc>
          <w:tcPr>
            <w:tcW w:w="4112" w:type="dxa"/>
          </w:tcPr>
          <w:p w:rsidR="00614355" w:rsidRPr="003A22B7" w:rsidRDefault="00614355" w:rsidP="003A054E">
            <w:r>
              <w:t>Художественно-эстетическое развитие детей в подготовительной к школе группе ДОУ</w:t>
            </w:r>
          </w:p>
        </w:tc>
        <w:tc>
          <w:tcPr>
            <w:tcW w:w="3191" w:type="dxa"/>
          </w:tcPr>
          <w:p w:rsidR="00614355" w:rsidRPr="003A22B7" w:rsidRDefault="00614355" w:rsidP="003A054E">
            <w:r>
              <w:t>Издательство  «Детство-пресс»,  2018</w:t>
            </w:r>
          </w:p>
        </w:tc>
      </w:tr>
      <w:tr w:rsidR="00614355" w:rsidRPr="003D219F" w:rsidTr="003A054E">
        <w:trPr>
          <w:trHeight w:val="715"/>
        </w:trPr>
        <w:tc>
          <w:tcPr>
            <w:tcW w:w="2268" w:type="dxa"/>
          </w:tcPr>
          <w:p w:rsidR="00614355" w:rsidRPr="003A22B7" w:rsidRDefault="00614355" w:rsidP="003A054E">
            <w:proofErr w:type="spellStart"/>
            <w:r w:rsidRPr="003A22B7">
              <w:lastRenderedPageBreak/>
              <w:t>Л.В.Куцакова</w:t>
            </w:r>
            <w:proofErr w:type="spellEnd"/>
          </w:p>
        </w:tc>
        <w:tc>
          <w:tcPr>
            <w:tcW w:w="4112" w:type="dxa"/>
          </w:tcPr>
          <w:p w:rsidR="00614355" w:rsidRPr="003A22B7" w:rsidRDefault="00614355" w:rsidP="003A054E">
            <w:r w:rsidRPr="003A22B7">
              <w:t>Конструирование и художественное творчество в детском саду</w:t>
            </w:r>
          </w:p>
        </w:tc>
        <w:tc>
          <w:tcPr>
            <w:tcW w:w="3191" w:type="dxa"/>
          </w:tcPr>
          <w:p w:rsidR="00614355" w:rsidRPr="003A22B7" w:rsidRDefault="00614355" w:rsidP="003A054E">
            <w:r w:rsidRPr="003A22B7">
              <w:t>Москва, Сфера, 2016</w:t>
            </w:r>
          </w:p>
        </w:tc>
      </w:tr>
      <w:tr w:rsidR="00614355" w:rsidRPr="003D219F" w:rsidTr="003A054E">
        <w:tc>
          <w:tcPr>
            <w:tcW w:w="2268" w:type="dxa"/>
          </w:tcPr>
          <w:p w:rsidR="00614355" w:rsidRPr="003A22B7" w:rsidRDefault="00614355" w:rsidP="003A054E">
            <w:r>
              <w:t>И.А Лыкова</w:t>
            </w:r>
          </w:p>
        </w:tc>
        <w:tc>
          <w:tcPr>
            <w:tcW w:w="4112" w:type="dxa"/>
          </w:tcPr>
          <w:p w:rsidR="00614355" w:rsidRPr="003A22B7" w:rsidRDefault="00614355" w:rsidP="003A054E">
            <w:r>
              <w:t>Конструирование в детском саду подготовительная к школе группа</w:t>
            </w:r>
          </w:p>
        </w:tc>
        <w:tc>
          <w:tcPr>
            <w:tcW w:w="3191" w:type="dxa"/>
          </w:tcPr>
          <w:p w:rsidR="00614355" w:rsidRPr="003A22B7" w:rsidRDefault="00614355" w:rsidP="003A054E">
            <w:r>
              <w:t>Издательство «Цветной мир» 2017</w:t>
            </w:r>
          </w:p>
        </w:tc>
      </w:tr>
      <w:tr w:rsidR="00614355" w:rsidRPr="003D219F" w:rsidTr="003A054E">
        <w:tc>
          <w:tcPr>
            <w:tcW w:w="2268" w:type="dxa"/>
          </w:tcPr>
          <w:p w:rsidR="00614355" w:rsidRDefault="00614355" w:rsidP="003A054E">
            <w:proofErr w:type="spellStart"/>
            <w:r>
              <w:t>Е.В.Фешина</w:t>
            </w:r>
            <w:proofErr w:type="spellEnd"/>
          </w:p>
        </w:tc>
        <w:tc>
          <w:tcPr>
            <w:tcW w:w="4112" w:type="dxa"/>
          </w:tcPr>
          <w:p w:rsidR="00614355" w:rsidRDefault="00614355" w:rsidP="003A054E">
            <w:proofErr w:type="spellStart"/>
            <w:r>
              <w:t>Лего-конструирование</w:t>
            </w:r>
            <w:proofErr w:type="spellEnd"/>
            <w:r>
              <w:t xml:space="preserve"> в детском саду</w:t>
            </w:r>
          </w:p>
        </w:tc>
        <w:tc>
          <w:tcPr>
            <w:tcW w:w="3191" w:type="dxa"/>
          </w:tcPr>
          <w:p w:rsidR="00614355" w:rsidRDefault="00614355" w:rsidP="003A054E">
            <w:r>
              <w:t>Москва, Сфера, 2018</w:t>
            </w:r>
          </w:p>
        </w:tc>
      </w:tr>
      <w:tr w:rsidR="00614355" w:rsidRPr="003D219F" w:rsidTr="003A054E">
        <w:tc>
          <w:tcPr>
            <w:tcW w:w="2268" w:type="dxa"/>
          </w:tcPr>
          <w:p w:rsidR="00614355" w:rsidRDefault="00614355" w:rsidP="003A054E">
            <w:proofErr w:type="spellStart"/>
            <w:r>
              <w:t>И.А.Рябкова</w:t>
            </w:r>
            <w:proofErr w:type="spellEnd"/>
          </w:p>
        </w:tc>
        <w:tc>
          <w:tcPr>
            <w:tcW w:w="4112" w:type="dxa"/>
          </w:tcPr>
          <w:p w:rsidR="00614355" w:rsidRDefault="00614355" w:rsidP="003A054E">
            <w:r>
              <w:t>Художественно-творческая деятельность. Оригами</w:t>
            </w:r>
          </w:p>
        </w:tc>
        <w:tc>
          <w:tcPr>
            <w:tcW w:w="3191" w:type="dxa"/>
          </w:tcPr>
          <w:p w:rsidR="00614355" w:rsidRDefault="00614355" w:rsidP="003A054E">
            <w:r>
              <w:t>Издательство «Учитель»,  2019</w:t>
            </w:r>
          </w:p>
        </w:tc>
      </w:tr>
    </w:tbl>
    <w:p w:rsidR="00614355" w:rsidRDefault="00614355" w:rsidP="00614355"/>
    <w:p w:rsidR="00614355" w:rsidRDefault="00614355" w:rsidP="00614355"/>
    <w:p w:rsidR="004D0CC7" w:rsidRDefault="004D0CC7"/>
    <w:sectPr w:rsidR="004D0CC7" w:rsidSect="0023574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A3A3A"/>
    <w:rsid w:val="003F51A5"/>
    <w:rsid w:val="00483202"/>
    <w:rsid w:val="004D0CC7"/>
    <w:rsid w:val="00614355"/>
    <w:rsid w:val="00627ED0"/>
    <w:rsid w:val="00760424"/>
    <w:rsid w:val="007C6085"/>
    <w:rsid w:val="00943EF7"/>
    <w:rsid w:val="00BA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PS</dc:creator>
  <cp:lastModifiedBy>Элла</cp:lastModifiedBy>
  <cp:revision>2</cp:revision>
  <dcterms:created xsi:type="dcterms:W3CDTF">2023-11-13T07:31:00Z</dcterms:created>
  <dcterms:modified xsi:type="dcterms:W3CDTF">2023-11-13T07:31:00Z</dcterms:modified>
</cp:coreProperties>
</file>