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C548A2" w:rsidRPr="00C548A2" w:rsidRDefault="00F55570" w:rsidP="00F55570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525E3C9" wp14:editId="69A05256">
            <wp:simplePos x="0" y="0"/>
            <wp:positionH relativeFrom="margin">
              <wp:posOffset>-319001</wp:posOffset>
            </wp:positionH>
            <wp:positionV relativeFrom="margin">
              <wp:posOffset>152400</wp:posOffset>
            </wp:positionV>
            <wp:extent cx="2506980" cy="2506980"/>
            <wp:effectExtent l="0" t="0" r="7620" b="7620"/>
            <wp:wrapSquare wrapText="bothSides"/>
            <wp:docPr id="1" name="Рисунок 1" descr="http://simdou79.crimea-school.ru/sites/default/files/images/depositphotos_33454803-stock-illustration-vector-illustration-of-family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mdou79.crimea-school.ru/sites/default/files/images/depositphotos_33454803-stock-illustration-vector-illustration-of-family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8A2" w:rsidRPr="00C54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МАДОУ ЦРР –д/с №14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C54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Кропоткин</w:t>
      </w:r>
    </w:p>
    <w:p w:rsidR="00C548A2" w:rsidRDefault="00C548A2" w:rsidP="00F55570">
      <w:pPr>
        <w:shd w:val="clear" w:color="auto" w:fill="FFFFFF"/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548A2" w:rsidRDefault="00C548A2" w:rsidP="00F55570">
      <w:pPr>
        <w:shd w:val="clear" w:color="auto" w:fill="FFFFFF"/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D3599" w:rsidRPr="00F55570" w:rsidRDefault="004D3599" w:rsidP="00F55570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 w:rsidRPr="00F55570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 xml:space="preserve">В чем кроются причины </w:t>
      </w:r>
      <w:r w:rsidRPr="004D3599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недисциплинированности?</w:t>
      </w:r>
    </w:p>
    <w:p w:rsidR="00F55570" w:rsidRPr="004D3599" w:rsidRDefault="00F55570" w:rsidP="00F55570">
      <w:pPr>
        <w:shd w:val="clear" w:color="auto" w:fill="FFFFFF"/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4D3599" w:rsidRPr="00F55570" w:rsidRDefault="004D3599" w:rsidP="00F5557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4D35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4D3599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  <w:t>Слишком любознательный и любопытный ребенок</w:t>
      </w:r>
      <w:r w:rsidRPr="004D359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. Свойственно поведение деткам 1,5-2-х лет. Слишком много вокруг интересного, слишком много </w:t>
      </w:r>
      <w:bookmarkStart w:id="0" w:name="_GoBack"/>
      <w:bookmarkEnd w:id="0"/>
      <w:r w:rsidRPr="004D359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событий и эмоций для ребенка — для дисциплины просто не остается «места». Не до нее.</w:t>
      </w:r>
    </w:p>
    <w:p w:rsidR="004D3599" w:rsidRPr="004D3599" w:rsidRDefault="004D3599" w:rsidP="004D359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4D359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</w:t>
      </w:r>
      <w:r w:rsidRPr="004D3599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  <w:t>Проверка родителей на прочность</w:t>
      </w:r>
      <w:r w:rsidRPr="004D359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. Дети часто нащупывают слабые места у своих пап и мам, чтобы воздействовать на них более эффективно. Это как раз один из методов.</w:t>
      </w:r>
    </w:p>
    <w:p w:rsidR="004D3599" w:rsidRPr="004D3599" w:rsidRDefault="004D3599" w:rsidP="004D359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4D359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</w:t>
      </w:r>
      <w:r w:rsidRPr="004D3599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  <w:t>Ребенку не хватает внимания папы с мамой.</w:t>
      </w:r>
      <w:r w:rsidRPr="004D359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Это тоже вполне естественная причина. При недостатке внимания чадо будет добиваться его любыми способами.</w:t>
      </w:r>
    </w:p>
    <w:p w:rsidR="004D3599" w:rsidRPr="004D3599" w:rsidRDefault="004D3599" w:rsidP="004D359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4D359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</w:t>
      </w:r>
      <w:r w:rsidRPr="004D3599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  <w:t>Отсутствие мотивации.</w:t>
      </w:r>
      <w:r w:rsidRPr="004D359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Ребенку всегда нужна мотивация. Если нет понимания «зачем это нужно», не будет и действий. Каждая просьба родителей должна быть осмысленной и объясненной. Например, не «убери игрушки немедленно», а «чем быстрей ты соберешь игрушки, тем быстрее мама к тебе придет с новой сказкой на ночь».</w:t>
      </w:r>
    </w:p>
    <w:p w:rsidR="004D3599" w:rsidRPr="004D3599" w:rsidRDefault="004D3599" w:rsidP="004D359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4D359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</w:t>
      </w:r>
      <w:r w:rsidRPr="004D3599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  <w:t>Количество ваших запретов для ребенка уже зашкаливает.</w:t>
      </w:r>
      <w:r w:rsidRPr="004D359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Задумайтесь, не слишком ли много вы требуете от своего чада? Если жизнь превращается в постоянное «не тронь, не ходи, положи на место, помолчи», то даже самый покладистый ребенок запротестует.</w:t>
      </w:r>
    </w:p>
    <w:p w:rsidR="004D3599" w:rsidRPr="004D3599" w:rsidRDefault="004D3599" w:rsidP="004D359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4D359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</w:t>
      </w:r>
      <w:r w:rsidRPr="004D3599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  <w:t>Ваши требования расходятся с вашим поведением.</w:t>
      </w:r>
      <w:r w:rsidRPr="004D359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«Не мусори!», кричит мама и бросает фантик мимо урны. «Врать — плохо!», говорит папа, постоянно (пусть и вынужденно) обманывающий сына. Будьте примером для чада, и такая проблема «отвалится» сама за ненадобностью.</w:t>
      </w:r>
    </w:p>
    <w:p w:rsidR="00A6443B" w:rsidRPr="00F55570" w:rsidRDefault="004D3599" w:rsidP="00F5557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4D359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</w:t>
      </w:r>
      <w:r w:rsidRPr="004D3599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  <w:t>Ребенок вам не доверяет.</w:t>
      </w:r>
      <w:r w:rsidRPr="004D359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То есть, все его усилия по завоеванию вашего доверия напрасны и не приносят результата (мама продолжает ругаться, беспричинные придирки входят в привычку и пр.). С момента, как ребенок осознает тщетность своих попыток, он теряет к ним доверие и начинает именно их (а не себя) считать виноватыми.</w:t>
      </w:r>
    </w:p>
    <w:sectPr w:rsidR="00A6443B" w:rsidRPr="00F55570" w:rsidSect="00F55570">
      <w:pgSz w:w="11906" w:h="16838"/>
      <w:pgMar w:top="53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B75C9"/>
    <w:multiLevelType w:val="multilevel"/>
    <w:tmpl w:val="05BE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99"/>
    <w:rsid w:val="004D3599"/>
    <w:rsid w:val="00A6443B"/>
    <w:rsid w:val="00C548A2"/>
    <w:rsid w:val="00F5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50347-311A-4D65-A15C-AFB6F19B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2024-01-14T13:31:00Z</dcterms:created>
  <dcterms:modified xsi:type="dcterms:W3CDTF">2024-01-14T14:32:00Z</dcterms:modified>
</cp:coreProperties>
</file>