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8B" w:rsidRDefault="005F778B" w:rsidP="005F7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F778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Конспект сюжетно-ролевой игры «Супермаркет» </w:t>
      </w:r>
    </w:p>
    <w:p w:rsidR="005F778B" w:rsidRDefault="005F778B" w:rsidP="005F7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F778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для детей старшей группы</w:t>
      </w:r>
    </w:p>
    <w:p w:rsidR="005F778B" w:rsidRDefault="005F778B" w:rsidP="005F7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F778B" w:rsidRDefault="005F778B" w:rsidP="005F7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Аникаева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Н.В.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представлений о деятельности супермаркета, о трудовых обязанностях работников супермаркета и о результатах труда.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>асширить знания детей о работе продавца в магазине.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</w:t>
      </w:r>
      <w:proofErr w:type="gramEnd"/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>развить умение самостоятельно создавать для задуманного игровую обстановку. Способствовать формированию умения творчески развивать сюжеты игры.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</w:t>
      </w:r>
      <w:proofErr w:type="gramEnd"/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>оспитывать уважительное вежливое отношение к работе продавца. Вызвать у детей интерес к профессии продавца. Формировать навыки культуры поведения в общественных местах, воспитывать дружеские взаимоотношения.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C9211E"/>
          <w:sz w:val="28"/>
          <w:szCs w:val="28"/>
        </w:rPr>
        <w:t xml:space="preserve"> 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 для организации и обогащения сюжетно-ролевой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игры: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Просмотр видеофильма о работе продавца. Беседа с детьми о поведении в общественных местах. Беседа с детьми «Как я с мамой ходил в магазин»                    (овощной, продуктовый, хозяйственный). Рассказ воспитателя о профессии  продавца. Составление детьми рассказов на тему «Что мы умеем?»:  «Как купить хлеб в булочной?», «Как перейти дорогу, чтобы попасть в магазин?», «Где продают тетради, карандаши?» и т.д.</w:t>
      </w:r>
    </w:p>
    <w:p w:rsid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Рассматривание картин или фотоиллюстраций о работе магазина. Чтение литературных произведений: Б. Воронько «Сказка о необычных покупках» и др. Дидактические игры: «Кто больше назовет предметов для магазинов:                    «Игрушки», «Продукты», «Одежда». Кто больше назовет действий».                           </w:t>
      </w:r>
      <w:proofErr w:type="gramStart"/>
      <w:r w:rsidRPr="005F778B">
        <w:rPr>
          <w:rFonts w:ascii="Times New Roman" w:hAnsi="Times New Roman" w:cs="Times New Roman"/>
          <w:color w:val="000000"/>
          <w:sz w:val="28"/>
          <w:szCs w:val="28"/>
        </w:rPr>
        <w:t>Рисование «Магазин продуктов», лепка «Овощи-фрукты для магазина»,                     изготовление с детьми атрибутов к игре (конфеты, деньги, кошельки, пластиковые карты, ценники и т. д.</w:t>
      </w:r>
      <w:proofErr w:type="gramEnd"/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Активация словаря: 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продавец, касса, кассир, охранник, продавец, покупатель, витрина, товар, весы, взвешивать, бытовые приборы, бакалея, администратор, прилавок, покажите, пожалуйста, чек, сдача, стоимость, благодарю, будьте любезны, кредитная карта, </w:t>
      </w:r>
      <w:proofErr w:type="spellStart"/>
      <w:r w:rsidRPr="005F778B">
        <w:rPr>
          <w:rFonts w:ascii="Times New Roman" w:hAnsi="Times New Roman" w:cs="Times New Roman"/>
          <w:color w:val="000000"/>
          <w:sz w:val="28"/>
          <w:szCs w:val="28"/>
        </w:rPr>
        <w:t>бейджик</w:t>
      </w:r>
      <w:proofErr w:type="spellEnd"/>
      <w:r w:rsidRPr="005F778B">
        <w:rPr>
          <w:rFonts w:ascii="Times New Roman" w:hAnsi="Times New Roman" w:cs="Times New Roman"/>
          <w:color w:val="000000"/>
          <w:sz w:val="28"/>
          <w:szCs w:val="28"/>
        </w:rPr>
        <w:t>, заходите еще, открытие, приглашение, расплатиться, оплатить, спецодежда, супермаркет, корзина, реклама.</w:t>
      </w:r>
      <w:proofErr w:type="gramEnd"/>
    </w:p>
    <w:p w:rsid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Определение основных и сопутствующих ролей в сюжетно-ролевой игре: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color w:val="000000"/>
          <w:sz w:val="28"/>
          <w:szCs w:val="28"/>
        </w:rPr>
        <w:t>директор магазина, продавцы, кассир, покупатели, водитель, грузчик, уборщица, охранник.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Обогащение и преобразование пространственной предметно-игровой среды:</w:t>
      </w:r>
    </w:p>
    <w:p w:rsid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F778B">
        <w:rPr>
          <w:rFonts w:ascii="Times New Roman" w:hAnsi="Times New Roman" w:cs="Times New Roman"/>
          <w:color w:val="000000"/>
          <w:sz w:val="28"/>
          <w:szCs w:val="28"/>
        </w:rPr>
        <w:t>весы, касса, халаты, шапочки, сумки, кошельки, ценники, товары по отделам, машина для перевозки товаров, оборудование для уборки, сумочки для покупателей, муляжи овощей, фруктов, баночки из-под соков и йогуртов, сметаны, кефира, коробочки из-под чая и конфет.</w:t>
      </w:r>
      <w:proofErr w:type="gramEnd"/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Руководство игрой (основные и косвенные приемы, обеспечивающие развитие</w:t>
      </w:r>
      <w:proofErr w:type="gramEnd"/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усложнение игры: 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учить строить игру по предварительному коллективно составленному плану-сюжету, </w:t>
      </w:r>
      <w:proofErr w:type="gramStart"/>
      <w:r w:rsidRPr="005F778B">
        <w:rPr>
          <w:rFonts w:ascii="Times New Roman" w:hAnsi="Times New Roman" w:cs="Times New Roman"/>
          <w:color w:val="000000"/>
          <w:sz w:val="28"/>
          <w:szCs w:val="28"/>
        </w:rPr>
        <w:t>выступая как равноправный партнер или выполняя</w:t>
      </w:r>
      <w:proofErr w:type="gramEnd"/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главную (второстепенную) роль, косвенно влиять на изменение игровой среды, вести коррекцию игровых отношений, поощрять сооружение взаимосвязанных построек (школа, улица, детский сад), правильно распределять при этом обязанности каждого участника коллективной деятельности.</w:t>
      </w:r>
    </w:p>
    <w:p w:rsid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Ребята, сегодня я шла на работу и увидела рекламу об открытии нового супермаркета. </w:t>
      </w:r>
      <w:proofErr w:type="gramStart"/>
      <w:r w:rsidRPr="005F778B">
        <w:rPr>
          <w:rFonts w:ascii="Times New Roman" w:hAnsi="Times New Roman" w:cs="Times New Roman"/>
          <w:color w:val="000000"/>
          <w:sz w:val="28"/>
          <w:szCs w:val="28"/>
        </w:rPr>
        <w:t>Люди</w:t>
      </w:r>
      <w:proofErr w:type="gramEnd"/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каких профессий работают в магазине?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color w:val="000000"/>
          <w:sz w:val="28"/>
          <w:szCs w:val="28"/>
        </w:rPr>
        <w:t>Ответы детей (администратор, продавец, кассир, охранник, директор)</w:t>
      </w:r>
      <w:proofErr w:type="gramStart"/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А что делает администратор?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Следит за порядком в зале, помогает продавцам.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Кассиры, что делают?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Сидят за кассой и пробивают покупки, берут деньги.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Охранник, что делает?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Охраняет магазин.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Чем занимается директор?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Он </w:t>
      </w:r>
      <w:r>
        <w:rPr>
          <w:rFonts w:ascii="Times New Roman" w:hAnsi="Times New Roman" w:cs="Times New Roman"/>
          <w:color w:val="000000"/>
          <w:sz w:val="28"/>
          <w:szCs w:val="28"/>
        </w:rPr>
        <w:t>самый главный, отвечает за все.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Давайте распределим роли и подготовим наш зал к приему покупателей.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Определение игровых действий.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color w:val="000000"/>
          <w:sz w:val="28"/>
          <w:szCs w:val="28"/>
        </w:rPr>
        <w:t>Продавцы раскладывают товар на полках, директор следит за порядком в магазине, заботится о том, чтобы в магазин вовремя завозился товар, звонит на базу, заказывает, товар.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color w:val="000000"/>
          <w:sz w:val="28"/>
          <w:szCs w:val="28"/>
        </w:rPr>
        <w:t>Приходят покупатели, продавцы предлагают товар, показывают, взвешивают. Покупатель оплачивает покупку в кассе, получает чек. Кассир получает деньги, пробивает чек.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color w:val="000000"/>
          <w:sz w:val="28"/>
          <w:szCs w:val="28"/>
        </w:rPr>
        <w:t>Уборщица убирает помещение. В магазине работает продавец, продает хлеб, молоко, овощи, фрукты, конфеты. Продукты взвешивают на весах. Продавец вежливо разговаривает с покупателями. Покупатели складывают покупки в сумку или корзинку.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Покупатели платят деньги в кассу кассиру </w:t>
      </w:r>
      <w:proofErr w:type="gramStart"/>
      <w:r w:rsidRPr="005F778B">
        <w:rPr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5F778B">
        <w:rPr>
          <w:rFonts w:ascii="Times New Roman" w:hAnsi="Times New Roman" w:cs="Times New Roman"/>
          <w:color w:val="000000"/>
          <w:sz w:val="28"/>
          <w:szCs w:val="28"/>
        </w:rPr>
        <w:t>н им выдает чеки. Продавец   получает чеки, взвешивает продукты, отпускает товар.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ролей.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>Кто хочет быть кассиром? Что тебе понадобится для роли?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Кто хочет быть продавцами?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Что вам понадобится для роли?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>: Кто хочет быть администратором? Что тебе понадобиться для роли?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Кто хочет быть охранником? Что понадобится для роли?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вы кто?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Покупатели.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Что делают покупатели? Что нужно для игры?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На чем можно добраться до супермаркета?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На бесплатном автобусе.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Вы отправляетесь в новый супермаркет на бесплатном автобусе, просьба занять свои места (дети ставят стульчики как в автобусе, водитель берет игрушечный руль).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Директор: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Здравствуйте! Добро пожаловать в наш супермаркет!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Администратор: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мы в магазине, все продукты на витрине</w:t>
      </w:r>
      <w:proofErr w:type="gramStart"/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5F778B">
        <w:rPr>
          <w:rFonts w:ascii="Times New Roman" w:hAnsi="Times New Roman" w:cs="Times New Roman"/>
          <w:color w:val="000000"/>
          <w:sz w:val="28"/>
          <w:szCs w:val="28"/>
        </w:rPr>
        <w:t>азбегаются глаза: чай, конфеты, колбаса.</w:t>
      </w:r>
    </w:p>
    <w:p w:rsidR="005F778B" w:rsidRPr="005F778B" w:rsidRDefault="005F778B" w:rsidP="005F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78B">
        <w:rPr>
          <w:rFonts w:ascii="Times New Roman" w:hAnsi="Times New Roman" w:cs="Times New Roman"/>
          <w:color w:val="000000"/>
          <w:sz w:val="28"/>
          <w:szCs w:val="28"/>
        </w:rPr>
        <w:t>Подходите, покупайте, деньги в кассу отдавайте</w:t>
      </w:r>
      <w:proofErr w:type="gramStart"/>
      <w:r w:rsidRPr="005F778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F778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окупатели расходятся по отделам) </w:t>
      </w:r>
      <w:r w:rsidRPr="005F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В нашем городе наступил вечер, рабочий день закончился, закрываются магазины</w:t>
      </w:r>
      <w:proofErr w:type="gramStart"/>
      <w:r w:rsidRPr="005F778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F778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5F778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F778B">
        <w:rPr>
          <w:rFonts w:ascii="Times New Roman" w:hAnsi="Times New Roman" w:cs="Times New Roman"/>
          <w:color w:val="000000"/>
          <w:sz w:val="28"/>
          <w:szCs w:val="28"/>
        </w:rPr>
        <w:t>се садятся в автобус и возвращаются в детский сад).</w:t>
      </w:r>
    </w:p>
    <w:p w:rsidR="004D0CC7" w:rsidRPr="005F778B" w:rsidRDefault="004D0CC7" w:rsidP="005F77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0CC7" w:rsidRPr="005F778B" w:rsidSect="005F778B">
      <w:pgSz w:w="12240" w:h="15840"/>
      <w:pgMar w:top="1134" w:right="850" w:bottom="1134" w:left="1701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E4"/>
    <w:rsid w:val="00235CE4"/>
    <w:rsid w:val="00483202"/>
    <w:rsid w:val="004D0CC7"/>
    <w:rsid w:val="005F778B"/>
    <w:rsid w:val="00760424"/>
    <w:rsid w:val="007C6085"/>
    <w:rsid w:val="00943EF7"/>
    <w:rsid w:val="00A4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PS</dc:creator>
  <cp:keywords/>
  <dc:description/>
  <cp:lastModifiedBy>DOM PS</cp:lastModifiedBy>
  <cp:revision>2</cp:revision>
  <dcterms:created xsi:type="dcterms:W3CDTF">2024-08-04T11:23:00Z</dcterms:created>
  <dcterms:modified xsi:type="dcterms:W3CDTF">2024-08-04T11:26:00Z</dcterms:modified>
</cp:coreProperties>
</file>