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8F" w:rsidRDefault="0096348F" w:rsidP="00E74EC6">
      <w:r>
        <w:rPr>
          <w:noProof/>
          <w:lang w:eastAsia="ru-RU"/>
        </w:rPr>
        <w:drawing>
          <wp:inline distT="0" distB="0" distL="0" distR="0" wp14:anchorId="7C7C0672" wp14:editId="3D103CB9">
            <wp:extent cx="2781300" cy="200025"/>
            <wp:effectExtent l="0" t="0" r="0" b="0"/>
            <wp:docPr id="1" name="Рисунок 1" descr="C:\Program Files\Microsoft Office\MEDIA\OFFICE12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C6" w:rsidRPr="00462C82" w:rsidRDefault="00E74EC6" w:rsidP="00884BAD">
      <w:pPr>
        <w:rPr>
          <w:rFonts w:ascii="Times New Roman" w:hAnsi="Times New Roman" w:cs="Times New Roman"/>
          <w:sz w:val="24"/>
          <w:szCs w:val="24"/>
        </w:rPr>
      </w:pPr>
      <w:r w:rsidRPr="00462C82">
        <w:rPr>
          <w:rFonts w:ascii="Times New Roman" w:hAnsi="Times New Roman" w:cs="Times New Roman"/>
          <w:sz w:val="24"/>
          <w:szCs w:val="24"/>
        </w:rPr>
        <w:t>Мысль о том, что школа может стать для ребенка источником аллергии, обычно никому в голову не приходит. Аллергия к апельсинам, молоку, моркови — привычные и устоявшиеся в нашем сознании понятия.</w:t>
      </w:r>
    </w:p>
    <w:p w:rsidR="00E74EC6" w:rsidRPr="00462C82" w:rsidRDefault="00E74EC6" w:rsidP="00884BAD">
      <w:pPr>
        <w:rPr>
          <w:rFonts w:ascii="Times New Roman" w:hAnsi="Times New Roman" w:cs="Times New Roman"/>
          <w:sz w:val="24"/>
          <w:szCs w:val="24"/>
        </w:rPr>
      </w:pPr>
      <w:r w:rsidRPr="00462C82">
        <w:rPr>
          <w:rFonts w:ascii="Times New Roman" w:hAnsi="Times New Roman" w:cs="Times New Roman"/>
          <w:sz w:val="24"/>
          <w:szCs w:val="24"/>
        </w:rPr>
        <w:t>Большинству людей также известно, что возможна повышенная чувствительность не только к продуктам питания, но и к пыли, шерсти животных, пыльце растений. Наиболее частыми проявлениями пищевой и контактной аллергии считаются атонический дерматит и крапивница, а дыхательной — риниты, синуситы, конъюнктивиты, бронхиальная астма. Все это, конечно, так, но проблема может оказаться более широкой, если взглянуть на нее с другой точки зрения.</w:t>
      </w:r>
    </w:p>
    <w:p w:rsidR="00E74EC6" w:rsidRPr="00462C82" w:rsidRDefault="00462C82" w:rsidP="00E74E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8820EA" wp14:editId="4B638CCB">
            <wp:simplePos x="0" y="0"/>
            <wp:positionH relativeFrom="column">
              <wp:posOffset>3499485</wp:posOffset>
            </wp:positionH>
            <wp:positionV relativeFrom="paragraph">
              <wp:posOffset>170180</wp:posOffset>
            </wp:positionV>
            <wp:extent cx="2225040" cy="20942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EC6" w:rsidRPr="00462C82">
        <w:rPr>
          <w:rFonts w:ascii="Times New Roman" w:hAnsi="Times New Roman" w:cs="Times New Roman"/>
          <w:sz w:val="24"/>
          <w:szCs w:val="24"/>
        </w:rPr>
        <w:t xml:space="preserve">В литературе описываются достоверные случаи проявления аллергии в виде головных болей, головокружений, нарушений сна, утомляемости, понижения настроения вплоть до депрессий. </w:t>
      </w:r>
      <w:proofErr w:type="gramStart"/>
      <w:r w:rsidR="00E74EC6" w:rsidRPr="00462C82">
        <w:rPr>
          <w:rFonts w:ascii="Times New Roman" w:hAnsi="Times New Roman" w:cs="Times New Roman"/>
          <w:sz w:val="24"/>
          <w:szCs w:val="24"/>
        </w:rPr>
        <w:t>Есть серьезные предположения, что некоторые случаи гиперактивности, сложностей поведения, трудностей с обучением связаны не с особенностями характера или погрешностями воспитания, а с проявлениями аллергии (причем, что самое интересное, чаще пищевой).</w:t>
      </w:r>
      <w:proofErr w:type="gramEnd"/>
      <w:r w:rsidR="00E74EC6" w:rsidRPr="00462C82">
        <w:rPr>
          <w:rFonts w:ascii="Times New Roman" w:hAnsi="Times New Roman" w:cs="Times New Roman"/>
          <w:sz w:val="24"/>
          <w:szCs w:val="24"/>
        </w:rPr>
        <w:t xml:space="preserve"> На самом деле ничего</w:t>
      </w:r>
      <w:r w:rsidRPr="00462C82">
        <w:rPr>
          <w:rFonts w:ascii="Times New Roman" w:hAnsi="Times New Roman" w:cs="Times New Roman"/>
          <w:sz w:val="24"/>
          <w:szCs w:val="24"/>
        </w:rPr>
        <w:t xml:space="preserve"> </w:t>
      </w:r>
      <w:r w:rsidRPr="00462C82">
        <w:rPr>
          <w:rFonts w:ascii="Times New Roman" w:hAnsi="Times New Roman" w:cs="Times New Roman"/>
          <w:sz w:val="24"/>
          <w:szCs w:val="24"/>
        </w:rPr>
        <w:t xml:space="preserve">невероятного в этом </w:t>
      </w:r>
      <w:r w:rsidRPr="001F161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AC13553" wp14:editId="31277A35">
            <wp:extent cx="2781300" cy="171450"/>
            <wp:effectExtent l="0" t="0" r="0" b="0"/>
            <wp:docPr id="4" name="Рисунок 1" descr="C:\Program Files\Microsoft Office\MEDIA\OFFICE12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C82">
        <w:rPr>
          <w:rFonts w:ascii="Times New Roman" w:hAnsi="Times New Roman" w:cs="Times New Roman"/>
          <w:sz w:val="24"/>
          <w:szCs w:val="24"/>
        </w:rPr>
        <w:t xml:space="preserve"> </w:t>
      </w:r>
      <w:r w:rsidRPr="00462C82">
        <w:rPr>
          <w:rFonts w:ascii="Times New Roman" w:hAnsi="Times New Roman" w:cs="Times New Roman"/>
          <w:sz w:val="24"/>
          <w:szCs w:val="24"/>
        </w:rPr>
        <w:t>нет.</w:t>
      </w:r>
      <w:r w:rsidRPr="00462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C82">
        <w:rPr>
          <w:rFonts w:ascii="Times New Roman" w:hAnsi="Times New Roman" w:cs="Times New Roman"/>
          <w:sz w:val="24"/>
          <w:szCs w:val="24"/>
        </w:rPr>
        <w:t>При контакте с аллергеном в организме человека с повышенной чувс</w:t>
      </w:r>
      <w:r>
        <w:rPr>
          <w:rFonts w:ascii="Times New Roman" w:hAnsi="Times New Roman" w:cs="Times New Roman"/>
          <w:sz w:val="24"/>
          <w:szCs w:val="24"/>
        </w:rPr>
        <w:t>твительностью к данному веществ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EC6" w:rsidRPr="00462C82">
        <w:rPr>
          <w:rFonts w:ascii="Times New Roman" w:hAnsi="Times New Roman" w:cs="Times New Roman"/>
          <w:sz w:val="24"/>
          <w:szCs w:val="24"/>
        </w:rPr>
        <w:t>возникает специфическая неинфекционная воспалительная реакция, и пораженным может оказаться практически любой орган, в том числе кора головного мозга и подкорковые центры. В зависимости от места и протяженности поражения варьируют и симптомы. Гиперактивность — это расстройство функции внимания, связанное с чрезмерной возбудимостью. Такие дети импульсивны, беспокойны, хватаются то за одно дело, то за другое, но не могут закончить ни одного. В школе они не способны спокойно просидеть целый урок, часто плохо учатся, несмотря на нормальные или даже отличные способности. На переменах являются постоянным источником конфликтных</w:t>
      </w:r>
      <w:r w:rsidR="00E74EC6" w:rsidRPr="001F161A">
        <w:rPr>
          <w:rFonts w:ascii="Times New Roman" w:hAnsi="Times New Roman" w:cs="Times New Roman"/>
        </w:rPr>
        <w:t xml:space="preserve"> ситуаций: толкаются, дерутся.</w:t>
      </w:r>
    </w:p>
    <w:p w:rsidR="00884BAD" w:rsidRPr="001F161A" w:rsidRDefault="00884BAD" w:rsidP="00E74EC6">
      <w:pPr>
        <w:rPr>
          <w:rFonts w:ascii="Times New Roman" w:hAnsi="Times New Roman" w:cs="Times New Roman"/>
        </w:rPr>
      </w:pPr>
      <w:r w:rsidRPr="001F161A">
        <w:rPr>
          <w:rFonts w:ascii="Times New Roman" w:hAnsi="Times New Roman" w:cs="Times New Roman"/>
        </w:rPr>
        <w:t xml:space="preserve">      </w:t>
      </w:r>
    </w:p>
    <w:p w:rsidR="00462C82" w:rsidRDefault="00462C82" w:rsidP="00E74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462C82" w:rsidRDefault="00462C82" w:rsidP="00E74EC6">
      <w:pPr>
        <w:rPr>
          <w:rFonts w:ascii="Times New Roman" w:hAnsi="Times New Roman" w:cs="Times New Roman"/>
          <w:noProof/>
          <w:lang w:eastAsia="ru-RU"/>
        </w:rPr>
      </w:pPr>
    </w:p>
    <w:p w:rsidR="0096348F" w:rsidRPr="001F161A" w:rsidRDefault="0096348F" w:rsidP="00E74EC6">
      <w:pPr>
        <w:rPr>
          <w:rFonts w:ascii="Times New Roman" w:hAnsi="Times New Roman" w:cs="Times New Roman"/>
        </w:rPr>
      </w:pPr>
    </w:p>
    <w:p w:rsidR="00462C82" w:rsidRDefault="00462C82" w:rsidP="00E74EC6">
      <w:pPr>
        <w:rPr>
          <w:rFonts w:ascii="Times New Roman" w:hAnsi="Times New Roman" w:cs="Times New Roman"/>
          <w:sz w:val="24"/>
          <w:szCs w:val="24"/>
        </w:rPr>
      </w:pPr>
    </w:p>
    <w:p w:rsidR="00462C82" w:rsidRDefault="00462C82" w:rsidP="00E74EC6">
      <w:pPr>
        <w:rPr>
          <w:rFonts w:ascii="Times New Roman" w:hAnsi="Times New Roman" w:cs="Times New Roman"/>
          <w:sz w:val="24"/>
          <w:szCs w:val="24"/>
        </w:rPr>
      </w:pPr>
    </w:p>
    <w:p w:rsidR="00462C82" w:rsidRDefault="00462C82" w:rsidP="00E74EC6">
      <w:pPr>
        <w:rPr>
          <w:rFonts w:ascii="Times New Roman" w:hAnsi="Times New Roman" w:cs="Times New Roman"/>
          <w:sz w:val="24"/>
          <w:szCs w:val="24"/>
        </w:rPr>
      </w:pPr>
    </w:p>
    <w:p w:rsidR="00462C82" w:rsidRDefault="00462C82" w:rsidP="00E74EC6">
      <w:pPr>
        <w:rPr>
          <w:rFonts w:ascii="Times New Roman" w:hAnsi="Times New Roman" w:cs="Times New Roman"/>
          <w:sz w:val="24"/>
          <w:szCs w:val="24"/>
        </w:rPr>
      </w:pPr>
      <w:r w:rsidRPr="001F161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8346B73" wp14:editId="0E0B1836">
            <wp:extent cx="2781300" cy="171450"/>
            <wp:effectExtent l="19050" t="0" r="0" b="0"/>
            <wp:docPr id="5" name="Рисунок 2" descr="C:\Program Files\Microsoft Office\MEDIA\OFFICE12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81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C82">
        <w:rPr>
          <w:rFonts w:ascii="Times New Roman" w:hAnsi="Times New Roman" w:cs="Times New Roman"/>
          <w:sz w:val="24"/>
          <w:szCs w:val="24"/>
        </w:rPr>
        <w:t xml:space="preserve"> </w:t>
      </w:r>
      <w:r w:rsidR="00E74EC6" w:rsidRPr="00462C82">
        <w:rPr>
          <w:rFonts w:ascii="Times New Roman" w:hAnsi="Times New Roman" w:cs="Times New Roman"/>
          <w:sz w:val="24"/>
          <w:szCs w:val="24"/>
        </w:rPr>
        <w:t xml:space="preserve">Американские врачи считают, что </w:t>
      </w:r>
      <w:proofErr w:type="spellStart"/>
      <w:r w:rsidR="00884BAD" w:rsidRPr="00462C82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E74EC6" w:rsidRPr="00462C82">
        <w:rPr>
          <w:rFonts w:ascii="Times New Roman" w:hAnsi="Times New Roman" w:cs="Times New Roman"/>
          <w:sz w:val="24"/>
          <w:szCs w:val="24"/>
        </w:rPr>
        <w:t xml:space="preserve"> при аллергии вызывается в первую очередь некоторыми пищевыми добавками (красителями, </w:t>
      </w:r>
      <w:proofErr w:type="spellStart"/>
      <w:r w:rsidR="00E74EC6" w:rsidRPr="00462C82">
        <w:rPr>
          <w:rFonts w:ascii="Times New Roman" w:hAnsi="Times New Roman" w:cs="Times New Roman"/>
          <w:sz w:val="24"/>
          <w:szCs w:val="24"/>
        </w:rPr>
        <w:t>ароматизаторами</w:t>
      </w:r>
      <w:proofErr w:type="spellEnd"/>
      <w:r w:rsidR="00E74EC6" w:rsidRPr="00462C82">
        <w:rPr>
          <w:rFonts w:ascii="Times New Roman" w:hAnsi="Times New Roman" w:cs="Times New Roman"/>
          <w:sz w:val="24"/>
          <w:szCs w:val="24"/>
        </w:rPr>
        <w:t xml:space="preserve">, консервантами). Аллергеном может быть практически любой продукт, в частности сахар, молоко, </w:t>
      </w:r>
      <w:proofErr w:type="spellStart"/>
      <w:r w:rsidR="00E74EC6" w:rsidRPr="00462C82">
        <w:rPr>
          <w:rFonts w:ascii="Times New Roman" w:hAnsi="Times New Roman" w:cs="Times New Roman"/>
          <w:sz w:val="24"/>
          <w:szCs w:val="24"/>
        </w:rPr>
        <w:t>пшеница</w:t>
      </w:r>
      <w:proofErr w:type="gramStart"/>
      <w:r w:rsidR="00E74EC6" w:rsidRPr="00462C8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74EC6" w:rsidRPr="00462C82">
        <w:rPr>
          <w:rFonts w:ascii="Times New Roman" w:hAnsi="Times New Roman" w:cs="Times New Roman"/>
          <w:sz w:val="24"/>
          <w:szCs w:val="24"/>
        </w:rPr>
        <w:t>аиболее</w:t>
      </w:r>
      <w:proofErr w:type="spellEnd"/>
      <w:r w:rsidR="00E74EC6" w:rsidRPr="00462C82">
        <w:rPr>
          <w:rFonts w:ascii="Times New Roman" w:hAnsi="Times New Roman" w:cs="Times New Roman"/>
          <w:sz w:val="24"/>
          <w:szCs w:val="24"/>
        </w:rPr>
        <w:t xml:space="preserve"> простым методом выявления связи между гиперактивностью ребенка и его питанием является «исключающая» диета, которая позволяет добиться впечатляющего успеха более чем в половине случаев (остальное может быть отнесено к неаллергическим причинам).Рекомендуется на 1-2 недели (не меньше) посадить ребенка на диету, состоящую из овощей, фруктов и простого мяса (никаких </w:t>
      </w:r>
      <w:proofErr w:type="gramStart"/>
      <w:r w:rsidR="00E74EC6" w:rsidRPr="00462C82">
        <w:rPr>
          <w:rFonts w:ascii="Times New Roman" w:hAnsi="Times New Roman" w:cs="Times New Roman"/>
          <w:sz w:val="24"/>
          <w:szCs w:val="24"/>
        </w:rPr>
        <w:t>колбас, сосисок, ветчины, консервов, покупных соков и напитков, копченостей и соленостей, молока, сыра, круп, яиц, сладостей и т.д.).</w:t>
      </w:r>
      <w:proofErr w:type="gramEnd"/>
      <w:r w:rsidR="00E74EC6" w:rsidRPr="00462C82">
        <w:rPr>
          <w:rFonts w:ascii="Times New Roman" w:hAnsi="Times New Roman" w:cs="Times New Roman"/>
          <w:sz w:val="24"/>
          <w:szCs w:val="24"/>
        </w:rPr>
        <w:t xml:space="preserve"> После этого срока в рацион вводятся «подозрительные» продукты (по одному в день), результаты отмечаются ежедневно. Замечено, что очень часто аллергенами являются либо особо любимые, либо, наоборот, нелюбимые ребенком </w:t>
      </w:r>
      <w:proofErr w:type="spellStart"/>
      <w:r w:rsidR="00E74EC6" w:rsidRPr="00462C82">
        <w:rPr>
          <w:rFonts w:ascii="Times New Roman" w:hAnsi="Times New Roman" w:cs="Times New Roman"/>
          <w:sz w:val="24"/>
          <w:szCs w:val="24"/>
        </w:rPr>
        <w:t>продукты</w:t>
      </w:r>
      <w:proofErr w:type="gramStart"/>
      <w:r w:rsidR="00E74EC6" w:rsidRPr="00462C8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74EC6" w:rsidRPr="00462C82">
        <w:rPr>
          <w:rFonts w:ascii="Times New Roman" w:hAnsi="Times New Roman" w:cs="Times New Roman"/>
          <w:sz w:val="24"/>
          <w:szCs w:val="24"/>
        </w:rPr>
        <w:t>екоторые</w:t>
      </w:r>
      <w:proofErr w:type="spellEnd"/>
      <w:r w:rsidR="00E74EC6" w:rsidRPr="00462C82">
        <w:rPr>
          <w:rFonts w:ascii="Times New Roman" w:hAnsi="Times New Roman" w:cs="Times New Roman"/>
          <w:sz w:val="24"/>
          <w:szCs w:val="24"/>
        </w:rPr>
        <w:t xml:space="preserve"> врачи считают, что чувствительность к сахару и другим</w:t>
      </w:r>
      <w:r w:rsidR="00E74EC6" w:rsidRPr="001F161A">
        <w:rPr>
          <w:rFonts w:ascii="Times New Roman" w:hAnsi="Times New Roman" w:cs="Times New Roman"/>
        </w:rPr>
        <w:t xml:space="preserve"> продуктам, а также к факторам внешней </w:t>
      </w:r>
    </w:p>
    <w:p w:rsidR="00462C82" w:rsidRPr="00462C82" w:rsidRDefault="00462C82" w:rsidP="00E74E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BAD" w:rsidRPr="001F161A" w:rsidRDefault="00884BAD" w:rsidP="00E74EC6">
      <w:pPr>
        <w:rPr>
          <w:rFonts w:ascii="Times New Roman" w:hAnsi="Times New Roman" w:cs="Times New Roman"/>
        </w:rPr>
      </w:pPr>
      <w:r w:rsidRPr="001F161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781300" cy="123825"/>
            <wp:effectExtent l="0" t="0" r="0" b="0"/>
            <wp:docPr id="6" name="Рисунок 3" descr="C:\Program Files\Microsoft Office\MEDIA\OFFICE12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81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C6" w:rsidRPr="00462C82" w:rsidRDefault="00E74EC6" w:rsidP="00E74EC6">
      <w:pPr>
        <w:rPr>
          <w:rFonts w:ascii="Times New Roman" w:hAnsi="Times New Roman" w:cs="Times New Roman"/>
          <w:sz w:val="24"/>
          <w:szCs w:val="24"/>
        </w:rPr>
      </w:pPr>
      <w:r w:rsidRPr="00462C82">
        <w:rPr>
          <w:rFonts w:ascii="Times New Roman" w:hAnsi="Times New Roman" w:cs="Times New Roman"/>
          <w:sz w:val="24"/>
          <w:szCs w:val="24"/>
        </w:rPr>
        <w:t>среды может приводить не только к нарушениям поведения, но и к снижению успеваемости в школе. У ребенка под влиянием аллергенов могут поражаться различные участки коры головного мозга, что приводит к ухудшению внимания, изменению почерка, способностей к чтению, счету, восприятию устной и письменной информации. Есть сообщения о понижении коэффициента умственного развития на фоне повышенной чувствительности к сахару, причем при исключении данного продукта коэффициент восстанавливался, а проявления аллергии исчезали.</w:t>
      </w:r>
      <w:r w:rsidR="00884BAD" w:rsidRPr="00462C82">
        <w:rPr>
          <w:rFonts w:ascii="Times New Roman" w:hAnsi="Times New Roman" w:cs="Times New Roman"/>
          <w:sz w:val="24"/>
          <w:szCs w:val="24"/>
        </w:rPr>
        <w:t xml:space="preserve"> </w:t>
      </w:r>
      <w:r w:rsidRPr="00462C82">
        <w:rPr>
          <w:rFonts w:ascii="Times New Roman" w:hAnsi="Times New Roman" w:cs="Times New Roman"/>
          <w:sz w:val="24"/>
          <w:szCs w:val="24"/>
        </w:rPr>
        <w:t>Кроме чувствительности к продуктам, на процесс обучения могут влиять и другие факторы внешней среды. Пыль, запахи мастики для пола, пластика, моющих средств, лака и т. д. способны, например, вызывать местный отек слизистой носоглотки и придаточных пазух (как при поллинозе). В результате у ребенка затрудняется дыхание, развивается головная боль, что снижает его готовность к обучению.</w:t>
      </w:r>
    </w:p>
    <w:p w:rsidR="00884BAD" w:rsidRPr="00462C82" w:rsidRDefault="00E74EC6" w:rsidP="00E74EC6">
      <w:pPr>
        <w:rPr>
          <w:rFonts w:ascii="Times New Roman" w:hAnsi="Times New Roman" w:cs="Times New Roman"/>
          <w:sz w:val="24"/>
          <w:szCs w:val="24"/>
        </w:rPr>
      </w:pPr>
      <w:r w:rsidRPr="00462C82">
        <w:rPr>
          <w:rFonts w:ascii="Times New Roman" w:hAnsi="Times New Roman" w:cs="Times New Roman"/>
          <w:sz w:val="24"/>
          <w:szCs w:val="24"/>
        </w:rPr>
        <w:t>Поскольку подобные симптомы появляются сразу, как только ребенок переступает порог школы, кажется, можно вполне серьезн</w:t>
      </w:r>
      <w:r w:rsidR="00462C82">
        <w:rPr>
          <w:rFonts w:ascii="Times New Roman" w:hAnsi="Times New Roman" w:cs="Times New Roman"/>
          <w:sz w:val="24"/>
          <w:szCs w:val="24"/>
        </w:rPr>
        <w:t>о говорить об аллергии на учебу.</w:t>
      </w:r>
    </w:p>
    <w:p w:rsidR="00462C82" w:rsidRDefault="00462C82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  <w:r w:rsidRPr="001F161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781300" cy="123825"/>
            <wp:effectExtent l="0" t="0" r="0" b="0"/>
            <wp:docPr id="7" name="Рисунок 4" descr="C:\Program Files\Microsoft Office\MEDIA\OFFICE12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Pr="001F161A" w:rsidRDefault="00884BAD" w:rsidP="00E74EC6">
      <w:pPr>
        <w:rPr>
          <w:rFonts w:ascii="Times New Roman" w:hAnsi="Times New Roman" w:cs="Times New Roman"/>
        </w:rPr>
      </w:pPr>
    </w:p>
    <w:p w:rsidR="00884BAD" w:rsidRDefault="00884BAD" w:rsidP="00E74EC6">
      <w:pPr>
        <w:rPr>
          <w:rFonts w:ascii="Times New Roman" w:hAnsi="Times New Roman" w:cs="Times New Roman"/>
        </w:rPr>
      </w:pPr>
    </w:p>
    <w:p w:rsidR="00462C82" w:rsidRDefault="00462C82" w:rsidP="00E74EC6">
      <w:pPr>
        <w:rPr>
          <w:rFonts w:ascii="Times New Roman" w:hAnsi="Times New Roman" w:cs="Times New Roman"/>
        </w:rPr>
      </w:pPr>
    </w:p>
    <w:p w:rsidR="00462C82" w:rsidRDefault="00462C82" w:rsidP="00E74EC6">
      <w:pPr>
        <w:rPr>
          <w:rFonts w:ascii="Times New Roman" w:hAnsi="Times New Roman" w:cs="Times New Roman"/>
        </w:rPr>
      </w:pPr>
    </w:p>
    <w:p w:rsidR="00462C82" w:rsidRDefault="00462C82" w:rsidP="00E74EC6">
      <w:pPr>
        <w:rPr>
          <w:rFonts w:ascii="Times New Roman" w:hAnsi="Times New Roman" w:cs="Times New Roman"/>
        </w:rPr>
      </w:pPr>
    </w:p>
    <w:p w:rsidR="00462C82" w:rsidRDefault="00462C82" w:rsidP="00462C82">
      <w:pPr>
        <w:rPr>
          <w:rFonts w:ascii="Times New Roman" w:hAnsi="Times New Roman" w:cs="Times New Roman"/>
          <w:sz w:val="28"/>
          <w:szCs w:val="28"/>
        </w:rPr>
      </w:pPr>
    </w:p>
    <w:p w:rsidR="00884BAD" w:rsidRPr="00462C82" w:rsidRDefault="00884BAD" w:rsidP="00462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BDDE0E" wp14:editId="1EFCAFA1">
            <wp:simplePos x="0" y="0"/>
            <wp:positionH relativeFrom="column">
              <wp:posOffset>-2540</wp:posOffset>
            </wp:positionH>
            <wp:positionV relativeFrom="paragraph">
              <wp:posOffset>-430530</wp:posOffset>
            </wp:positionV>
            <wp:extent cx="2781300" cy="123825"/>
            <wp:effectExtent l="0" t="0" r="0" b="0"/>
            <wp:wrapNone/>
            <wp:docPr id="8" name="Рисунок 5" descr="C:\Program Files\Microsoft Office\MEDIA\OFFICE12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82" w:rsidRPr="00462C8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центр развития ребенка – детский сад № 14 г. Кропоткин</w:t>
      </w:r>
    </w:p>
    <w:p w:rsidR="00884BAD" w:rsidRPr="001F161A" w:rsidRDefault="00884BAD" w:rsidP="00884BAD">
      <w:pPr>
        <w:jc w:val="center"/>
        <w:rPr>
          <w:rFonts w:ascii="Times New Roman" w:hAnsi="Times New Roman" w:cs="Times New Roman"/>
        </w:rPr>
      </w:pPr>
    </w:p>
    <w:p w:rsidR="00884BAD" w:rsidRPr="00462C82" w:rsidRDefault="00462C82" w:rsidP="00884BAD">
      <w:pPr>
        <w:jc w:val="center"/>
        <w:rPr>
          <w:rFonts w:ascii="Times New Roman" w:hAnsi="Times New Roman" w:cs="Times New Roman"/>
          <w:sz w:val="36"/>
          <w:szCs w:val="36"/>
        </w:rPr>
      </w:pPr>
      <w:r w:rsidRPr="00462C82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884BAD" w:rsidRPr="00462C82" w:rsidRDefault="00884BAD" w:rsidP="00884BAD">
      <w:pPr>
        <w:jc w:val="center"/>
        <w:rPr>
          <w:rFonts w:ascii="Times New Roman" w:hAnsi="Times New Roman" w:cs="Times New Roman"/>
          <w:b/>
          <w:color w:val="244061" w:themeColor="accent1" w:themeShade="80"/>
          <w:sz w:val="48"/>
          <w:szCs w:val="48"/>
        </w:rPr>
      </w:pPr>
      <w:r w:rsidRPr="00462C82">
        <w:rPr>
          <w:rFonts w:ascii="Times New Roman" w:hAnsi="Times New Roman" w:cs="Times New Roman"/>
          <w:b/>
          <w:color w:val="244061" w:themeColor="accent1" w:themeShade="80"/>
          <w:sz w:val="48"/>
          <w:szCs w:val="48"/>
        </w:rPr>
        <w:t>АЛ</w:t>
      </w:r>
      <w:r w:rsidR="00EC56E4" w:rsidRPr="00462C82">
        <w:rPr>
          <w:rFonts w:ascii="Times New Roman" w:hAnsi="Times New Roman" w:cs="Times New Roman"/>
          <w:b/>
          <w:color w:val="244061" w:themeColor="accent1" w:themeShade="80"/>
          <w:sz w:val="48"/>
          <w:szCs w:val="48"/>
        </w:rPr>
        <w:t>Л</w:t>
      </w:r>
      <w:r w:rsidRPr="00462C82">
        <w:rPr>
          <w:rFonts w:ascii="Times New Roman" w:hAnsi="Times New Roman" w:cs="Times New Roman"/>
          <w:b/>
          <w:color w:val="244061" w:themeColor="accent1" w:themeShade="80"/>
          <w:sz w:val="48"/>
          <w:szCs w:val="48"/>
        </w:rPr>
        <w:t>ЕРГИЯ НА ШКОЛУ.</w:t>
      </w:r>
    </w:p>
    <w:p w:rsidR="00462C82" w:rsidRDefault="00462C82" w:rsidP="00462C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84969C" wp14:editId="1692C088">
            <wp:simplePos x="0" y="0"/>
            <wp:positionH relativeFrom="column">
              <wp:posOffset>321310</wp:posOffset>
            </wp:positionH>
            <wp:positionV relativeFrom="paragraph">
              <wp:posOffset>90170</wp:posOffset>
            </wp:positionV>
            <wp:extent cx="2621214" cy="24669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357" cy="246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82" w:rsidRDefault="00462C82" w:rsidP="00462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C82" w:rsidRPr="00462C82" w:rsidRDefault="00462C82" w:rsidP="00462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C82" w:rsidRDefault="00462C82" w:rsidP="00462C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2C82" w:rsidRDefault="00462C82" w:rsidP="00462C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2C82" w:rsidRDefault="00462C82" w:rsidP="00462C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2C82" w:rsidRDefault="00462C82" w:rsidP="00462C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2C82" w:rsidRDefault="00462C82" w:rsidP="00462C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2C82" w:rsidRDefault="00462C82" w:rsidP="00462C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2C82" w:rsidRDefault="00462C82" w:rsidP="00462C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6CA4" w:rsidRPr="00462C82" w:rsidRDefault="00462C82" w:rsidP="00462C8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62C82">
        <w:rPr>
          <w:rFonts w:ascii="Times New Roman" w:hAnsi="Times New Roman" w:cs="Times New Roman"/>
          <w:sz w:val="28"/>
          <w:szCs w:val="28"/>
        </w:rPr>
        <w:t>Подготовила</w:t>
      </w:r>
      <w:r w:rsidR="00876CA4" w:rsidRPr="00462C82">
        <w:rPr>
          <w:rFonts w:ascii="Times New Roman" w:hAnsi="Times New Roman" w:cs="Times New Roman"/>
          <w:sz w:val="28"/>
          <w:szCs w:val="28"/>
        </w:rPr>
        <w:t>:</w:t>
      </w:r>
    </w:p>
    <w:p w:rsidR="00462C82" w:rsidRPr="00462C82" w:rsidRDefault="00462C82" w:rsidP="00462C8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62C82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876CA4" w:rsidRPr="00462C82" w:rsidRDefault="00462C82" w:rsidP="00462C8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62C82">
        <w:rPr>
          <w:rFonts w:ascii="Times New Roman" w:hAnsi="Times New Roman" w:cs="Times New Roman"/>
          <w:sz w:val="28"/>
          <w:szCs w:val="28"/>
        </w:rPr>
        <w:t>Киселева Э.А.</w:t>
      </w:r>
    </w:p>
    <w:sectPr w:rsidR="00876CA4" w:rsidRPr="00462C82" w:rsidSect="00462C82">
      <w:pgSz w:w="16838" w:h="11906" w:orient="landscape"/>
      <w:pgMar w:top="284" w:right="962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EC6"/>
    <w:rsid w:val="0012504A"/>
    <w:rsid w:val="001B3354"/>
    <w:rsid w:val="001F161A"/>
    <w:rsid w:val="002A21E2"/>
    <w:rsid w:val="00462C82"/>
    <w:rsid w:val="005E08C2"/>
    <w:rsid w:val="00770AC6"/>
    <w:rsid w:val="00876CA4"/>
    <w:rsid w:val="00884BAD"/>
    <w:rsid w:val="0096348F"/>
    <w:rsid w:val="00D36C72"/>
    <w:rsid w:val="00E74EC6"/>
    <w:rsid w:val="00E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2C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cp:lastPrinted>2008-08-30T17:12:00Z</cp:lastPrinted>
  <dcterms:created xsi:type="dcterms:W3CDTF">2008-08-27T10:37:00Z</dcterms:created>
  <dcterms:modified xsi:type="dcterms:W3CDTF">2024-12-01T16:24:00Z</dcterms:modified>
</cp:coreProperties>
</file>