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58" w:rsidRPr="00D51058" w:rsidRDefault="00D51058" w:rsidP="00D5105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54"/>
          <w:lang w:eastAsia="ru-RU"/>
        </w:rPr>
      </w:pPr>
      <w:r w:rsidRPr="00D510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54"/>
          <w:lang w:eastAsia="ru-RU"/>
        </w:rPr>
        <w:t>Консультация для родителей</w:t>
      </w:r>
    </w:p>
    <w:p w:rsidR="00D51058" w:rsidRDefault="00D51058" w:rsidP="00D5105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4"/>
          <w:lang w:eastAsia="ru-RU"/>
        </w:rPr>
      </w:pPr>
      <w:r w:rsidRPr="00D5105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54"/>
          <w:lang w:eastAsia="ru-RU"/>
        </w:rPr>
        <w:t>10 правил для успешной адаптации к школе</w:t>
      </w:r>
    </w:p>
    <w:p w:rsidR="00D51058" w:rsidRDefault="00D51058" w:rsidP="00D5105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54"/>
          <w:lang w:eastAsia="ru-RU"/>
        </w:rPr>
        <w:t xml:space="preserve">Подготовила: </w:t>
      </w:r>
    </w:p>
    <w:p w:rsidR="00D51058" w:rsidRDefault="00D51058" w:rsidP="00D5105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54"/>
          <w:lang w:eastAsia="ru-RU"/>
        </w:rPr>
        <w:t xml:space="preserve">педагог-психолог  </w:t>
      </w:r>
    </w:p>
    <w:p w:rsidR="00D51058" w:rsidRPr="00D51058" w:rsidRDefault="00D51058" w:rsidP="00D5105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5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54"/>
          <w:lang w:eastAsia="ru-RU"/>
        </w:rPr>
        <w:t>Чепрасова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54"/>
          <w:lang w:eastAsia="ru-RU"/>
        </w:rPr>
        <w:t xml:space="preserve"> Л.В.</w:t>
      </w:r>
    </w:p>
    <w:p w:rsidR="00D51058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>Как родители могут помочь адаптации к школе</w:t>
      </w:r>
    </w:p>
    <w:p w:rsidR="00D51058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 xml:space="preserve">1. Понять, что задача первой четверти — адаптация. Ни алфавит, ни счёт до десяти, ни поделки по технологии, а адаптация. Знакомство со школой и её правилами, проживание всех испытываемых эмоций, осознание и принятие себя в новом, школьном статусе </w:t>
      </w:r>
      <w:r>
        <w:rPr>
          <w:rFonts w:ascii="Times New Roman" w:hAnsi="Times New Roman" w:cs="Times New Roman"/>
          <w:sz w:val="28"/>
          <w:szCs w:val="28"/>
        </w:rPr>
        <w:t>и усвоение нового режима жизни.</w:t>
      </w:r>
    </w:p>
    <w:p w:rsidR="00D51058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 xml:space="preserve">2. Не надо убирать рюкзак на самую дальнюю полку «Это к школе!». Да выдайте вы ребёнку портфель хотя бы за неделю до — пусть ходит с ним по дому и рисует новыми карандашами. Не сточит </w:t>
      </w:r>
      <w:r>
        <w:rPr>
          <w:rFonts w:ascii="Times New Roman" w:hAnsi="Times New Roman" w:cs="Times New Roman"/>
          <w:sz w:val="28"/>
          <w:szCs w:val="28"/>
        </w:rPr>
        <w:t>он их за неделю, честное слово!</w:t>
      </w:r>
    </w:p>
    <w:p w:rsidR="00D51058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>3. И форму, и рюкзак, и обувь с бантиками выбирайте вместе с ребёнком. Обсуждайте, показывайте варианты, давайте ему право высказывать мнение и выбирать. Все вещи, которые его ждут, он должен увидеть не утром первого сентября, а заранее. И снова есть смысл походить в этом по квартире — хотя бы школьные туфли чуть разносить, чтобы не было неприятных с</w:t>
      </w:r>
      <w:r>
        <w:rPr>
          <w:rFonts w:ascii="Times New Roman" w:hAnsi="Times New Roman" w:cs="Times New Roman"/>
          <w:sz w:val="28"/>
          <w:szCs w:val="28"/>
        </w:rPr>
        <w:t>юрпризов в первый день в школе.</w:t>
      </w:r>
    </w:p>
    <w:p w:rsidR="00D51058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>4. Тревога рождается в первую очередь неизвестностью. Рассказывайте! Рассказывайте всё, что знаете: как будут звать учителя, где будет столовая, сколько будет уроков, когда будут забирать, что такое продлёнка и по</w:t>
      </w:r>
      <w:r>
        <w:rPr>
          <w:rFonts w:ascii="Times New Roman" w:hAnsi="Times New Roman" w:cs="Times New Roman"/>
          <w:sz w:val="28"/>
          <w:szCs w:val="28"/>
        </w:rPr>
        <w:t>чему не надо бояться директора.</w:t>
      </w:r>
    </w:p>
    <w:p w:rsidR="00D51058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 xml:space="preserve">5. Рассказывайте о том, как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вы,</w:t>
      </w:r>
      <w:bookmarkStart w:id="0" w:name="_GoBack"/>
      <w:bookmarkEnd w:id="0"/>
      <w:r w:rsidRPr="00D51058">
        <w:rPr>
          <w:rFonts w:ascii="Times New Roman" w:hAnsi="Times New Roman" w:cs="Times New Roman"/>
          <w:sz w:val="28"/>
          <w:szCs w:val="28"/>
        </w:rPr>
        <w:t>мама</w:t>
      </w:r>
      <w:proofErr w:type="spellEnd"/>
      <w:proofErr w:type="gramEnd"/>
      <w:r w:rsidRPr="00D51058">
        <w:rPr>
          <w:rFonts w:ascii="Times New Roman" w:hAnsi="Times New Roman" w:cs="Times New Roman"/>
          <w:sz w:val="28"/>
          <w:szCs w:val="28"/>
        </w:rPr>
        <w:t xml:space="preserve"> и папа были школьниками. Покажите свои школьные фотографии, если остались, поведайте любимые школьные истории, вспомните свою первую двойку и эмоции по этому поводу. Ребёнок должен понять, что все ходили в школу, все хоть раз получали двойку и при этом выжили. Смотрите вместе фильмы про школу, обсуждайте их и отвечай</w:t>
      </w:r>
      <w:r>
        <w:rPr>
          <w:rFonts w:ascii="Times New Roman" w:hAnsi="Times New Roman" w:cs="Times New Roman"/>
          <w:sz w:val="28"/>
          <w:szCs w:val="28"/>
        </w:rPr>
        <w:t>те на все появляющиеся вопросы.</w:t>
      </w:r>
    </w:p>
    <w:p w:rsidR="00D51058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>6. Заранее прокачайте не скорость чтения и устного счета, а все важные бытовые навыки: умение застегивать пуговицы и завязывать шнурки, аккуратно есть, пользоваться общественным туалетом (да, это тоже важно) и способность обратиться за помощью к незнакомому взрослом</w:t>
      </w:r>
      <w:r>
        <w:rPr>
          <w:rFonts w:ascii="Times New Roman" w:hAnsi="Times New Roman" w:cs="Times New Roman"/>
          <w:sz w:val="28"/>
          <w:szCs w:val="28"/>
        </w:rPr>
        <w:t>у, если вдруг отстал от класса.</w:t>
      </w:r>
    </w:p>
    <w:p w:rsidR="00D51058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 xml:space="preserve">7. В первые школьные недели ни учителю, ни ребёнку не задавайте вопроса «Ну как?». Учителя вообще пока не мучайте, а правильные вопросы ребёнку звучат так: «Что было интересного? Понравилось? Испугался? Успел? </w:t>
      </w:r>
      <w:r w:rsidRPr="00D51058">
        <w:rPr>
          <w:rFonts w:ascii="Times New Roman" w:hAnsi="Times New Roman" w:cs="Times New Roman"/>
          <w:sz w:val="28"/>
          <w:szCs w:val="28"/>
        </w:rPr>
        <w:lastRenderedPageBreak/>
        <w:t>Расстроился? Переживал? Красивая?». И не удивляйтесь тому, что самым интересным была столовая. Еда, знаете ли, мощный эмоциональный стимул.</w:t>
      </w:r>
    </w:p>
    <w:p w:rsidR="00D51058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>8. Помогайте ребёнку пережить, проговорить и обсудить все его эмоции. Ни успехи, ни оценки, ни неудачи, но только е</w:t>
      </w:r>
      <w:r>
        <w:rPr>
          <w:rFonts w:ascii="Times New Roman" w:hAnsi="Times New Roman" w:cs="Times New Roman"/>
          <w:sz w:val="28"/>
          <w:szCs w:val="28"/>
        </w:rPr>
        <w:t>го эмоции по всем этим поводам.</w:t>
      </w:r>
    </w:p>
    <w:p w:rsidR="00D51058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>9. Сообщайте ему о своей любви. В этот период ребёнку как никогда надо быть уверенным в том, что мама и папа его любят. Больше обнимайте, чаще говорите о любви, проводите больше вре</w:t>
      </w:r>
      <w:r>
        <w:rPr>
          <w:rFonts w:ascii="Times New Roman" w:hAnsi="Times New Roman" w:cs="Times New Roman"/>
          <w:sz w:val="28"/>
          <w:szCs w:val="28"/>
        </w:rPr>
        <w:t>мени вместе хотя бы в выходные.</w:t>
      </w:r>
    </w:p>
    <w:p w:rsidR="00B136AC" w:rsidRPr="00D51058" w:rsidRDefault="00D51058" w:rsidP="00D51058">
      <w:pPr>
        <w:rPr>
          <w:rFonts w:ascii="Times New Roman" w:hAnsi="Times New Roman" w:cs="Times New Roman"/>
          <w:sz w:val="28"/>
          <w:szCs w:val="28"/>
        </w:rPr>
      </w:pPr>
      <w:r w:rsidRPr="00D51058">
        <w:rPr>
          <w:rFonts w:ascii="Times New Roman" w:hAnsi="Times New Roman" w:cs="Times New Roman"/>
          <w:sz w:val="28"/>
          <w:szCs w:val="28"/>
        </w:rPr>
        <w:t>10. Оценивать внимательность, способность к концентрации и школьные навыки можно не раньше, чем в начале второй четверти. До этого момента всё зависит исключительно от созревания эмоционально-волевой сферы и ур</w:t>
      </w:r>
      <w:r>
        <w:rPr>
          <w:rFonts w:ascii="Times New Roman" w:hAnsi="Times New Roman" w:cs="Times New Roman"/>
          <w:sz w:val="28"/>
          <w:szCs w:val="28"/>
        </w:rPr>
        <w:t>овня эмоционального интеллекта.</w:t>
      </w:r>
    </w:p>
    <w:sectPr w:rsidR="00B136AC" w:rsidRPr="00D5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58"/>
    <w:rsid w:val="00543E03"/>
    <w:rsid w:val="00B136AC"/>
    <w:rsid w:val="00D5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D5147-E638-49C1-965A-4DF2D32F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2025-04-07T19:14:00Z</dcterms:created>
  <dcterms:modified xsi:type="dcterms:W3CDTF">2025-04-07T19:36:00Z</dcterms:modified>
</cp:coreProperties>
</file>