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8F3954" w:rsidRPr="008F3954" w:rsidTr="008F3954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-881380</wp:posOffset>
                  </wp:positionH>
                  <wp:positionV relativeFrom="paragraph">
                    <wp:posOffset>-236855</wp:posOffset>
                  </wp:positionV>
                  <wp:extent cx="7553325" cy="10601325"/>
                  <wp:effectExtent l="19050" t="0" r="952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325" cy="1060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33204" w:rsidRDefault="00E33204" w:rsidP="008F3954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F3954" w:rsidRPr="008F3954" w:rsidRDefault="008F3954" w:rsidP="008F395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3954" w:rsidRPr="008F3954" w:rsidRDefault="008F3954" w:rsidP="008F3954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A321E6" w:rsidRDefault="00A321E6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93B92" w:rsidRDefault="00693B92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33204" w:rsidRDefault="00E33204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33204" w:rsidRDefault="00E33204" w:rsidP="008F3954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8F3954" w:rsidRPr="008F3954" w:rsidRDefault="008F3954" w:rsidP="008F3954">
      <w:pPr>
        <w:spacing w:before="30"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F395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p w:rsid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развития ребенка – детский сад №14 города Кропоткин</w:t>
      </w: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Кавказский район</w:t>
      </w: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rect id="_x0000_i1025" style="width:595.5pt;height:1.5pt" o:hralign="center" o:hrstd="t" o:hrnoshade="t" o:hr="t" fillcolor="black [3213]" stroked="f"/>
        </w:pict>
      </w: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7"/>
        <w:gridCol w:w="5057"/>
      </w:tblGrid>
      <w:tr w:rsidR="00660E06" w:rsidRPr="00660E06" w:rsidTr="004E0988">
        <w:tc>
          <w:tcPr>
            <w:tcW w:w="6063" w:type="dxa"/>
          </w:tcPr>
          <w:p w:rsidR="00660E06" w:rsidRPr="00660E06" w:rsidRDefault="00660E06" w:rsidP="00660E06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</w:t>
            </w:r>
          </w:p>
          <w:p w:rsidR="00660E06" w:rsidRPr="00660E06" w:rsidRDefault="00660E06" w:rsidP="00660E06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Педагогическим советом</w:t>
            </w:r>
          </w:p>
          <w:p w:rsidR="00660E06" w:rsidRPr="00660E06" w:rsidRDefault="00660E06" w:rsidP="00660E06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№01 от 31.08.2015 г.</w:t>
            </w:r>
          </w:p>
        </w:tc>
        <w:tc>
          <w:tcPr>
            <w:tcW w:w="6063" w:type="dxa"/>
          </w:tcPr>
          <w:p w:rsidR="00660E06" w:rsidRPr="00660E06" w:rsidRDefault="00660E06" w:rsidP="00660E06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660E06" w:rsidRPr="00660E06" w:rsidRDefault="00660E06" w:rsidP="00660E06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Заведующий МАДОУ ЦРР-д/с №14</w:t>
            </w:r>
          </w:p>
          <w:p w:rsidR="00660E06" w:rsidRPr="00660E06" w:rsidRDefault="00660E06" w:rsidP="00660E06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________________Л.Д. Ландарь</w:t>
            </w:r>
          </w:p>
          <w:p w:rsidR="00660E06" w:rsidRPr="00660E06" w:rsidRDefault="00660E06" w:rsidP="00660E06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E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№122 от 31.08.2015 г.</w:t>
            </w:r>
          </w:p>
        </w:tc>
      </w:tr>
    </w:tbl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0E06" w:rsidRP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60E06" w:rsidRDefault="00660E06" w:rsidP="00660E06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Педагогическом совете</w:t>
      </w:r>
    </w:p>
    <w:p w:rsidR="00660E06" w:rsidRDefault="00660E0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53429D" w:rsidRPr="009C351C" w:rsidRDefault="008F3954" w:rsidP="009C351C">
      <w:pPr>
        <w:spacing w:before="30"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8F3954" w:rsidRPr="00BD7E75" w:rsidRDefault="0053429D" w:rsidP="0053429D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29D">
        <w:rPr>
          <w:rFonts w:ascii="Times New Roman" w:hAnsi="Times New Roman" w:cs="Times New Roman"/>
          <w:sz w:val="28"/>
          <w:szCs w:val="28"/>
        </w:rPr>
        <w:t>1.1.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Положение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-  Положение) 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разработано для муниципального автономного дошкольного образовательного учреждения центр развития ребёнка - детский сад № 14 муниципального образования Кавказский район (далее - МАДОУ),  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BD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РФ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МАДОУ.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53429D" w:rsidRDefault="008F3954" w:rsidP="0053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8F3954" w:rsidRPr="0053429D" w:rsidRDefault="008F3954" w:rsidP="0053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1.3 Педагогический совет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постоянно действующим органом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образовательной деятельностью </w:t>
      </w:r>
      <w:r w:rsidR="0053429D" w:rsidRPr="0053429D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</w:t>
      </w:r>
      <w:r w:rsid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954" w:rsidRDefault="009C351C" w:rsidP="0053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Педагогического совета входят: заведующий МАДОУ, заместитель заведующего по воспитательно-методической работе, педагогические работники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Педагогического совета избираются председатель и секретарь Педагогического совета.</w:t>
      </w:r>
    </w:p>
    <w:p w:rsidR="002F3CE9" w:rsidRPr="0053429D" w:rsidRDefault="002F3CE9" w:rsidP="0053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954" w:rsidRPr="0053429D" w:rsidRDefault="0053429D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П</w:t>
      </w:r>
      <w:r w:rsidR="008F3954"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8F3954" w:rsidRPr="0053429D" w:rsidRDefault="009A0E7D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Функциями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являются: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</w:t>
      </w:r>
      <w:r w:rsidR="00534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9A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еделение содержания образования;</w:t>
      </w:r>
    </w:p>
    <w:p w:rsidR="008F3954" w:rsidRPr="0053429D" w:rsidRDefault="009A0E7D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практику  работы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современных практик обучения и воспитания инновационного педагогического опыта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="009A0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954" w:rsidRPr="0053429D" w:rsidRDefault="008F3954" w:rsidP="008F395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3954" w:rsidRPr="0053429D" w:rsidRDefault="009A0E7D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Компетенция П</w:t>
      </w:r>
      <w:r w:rsidR="008F3954"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Педагогический совет: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обсуждает и принимает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  акты, содержащие нормы, регулир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ующие образовательные отношения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32E6"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 в них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347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 по основным вопросам организации  и осуществления образовательной деятельности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дополнения и изменения  в них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53429D" w:rsidRDefault="00CF3347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дополнения и изменения  в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32E6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педагогических работников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0D10" w:rsidRP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них;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CF3347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расс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тановке кадров на новый учебны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900D10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обсуждение законов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 – правовых  документов Российской Федерации, 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</w:t>
      </w:r>
      <w:r w:rsidR="003132E6"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образовательную программу </w:t>
      </w:r>
      <w:r w:rsidR="00313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 изменения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неё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D10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выбор различных вариантов содержания образования, форм и методов учебно-воспитательного процесса и способов их реализации; </w:t>
      </w:r>
    </w:p>
    <w:p w:rsidR="00350BFA" w:rsidRDefault="00350BFA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обсуждает  план работы МАДОУ на год;</w:t>
      </w:r>
    </w:p>
    <w:p w:rsidR="008F3954" w:rsidRPr="00CF3347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 и принимает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распорядка воспитанников</w:t>
      </w:r>
      <w:r w:rsidR="00CF3347"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9A0E7D" w:rsidRDefault="008F3954" w:rsidP="009A0E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900D10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(определение) списка учебных пособий, образовательных технологий и методик для использования при реали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образовательной программы;</w:t>
      </w:r>
    </w:p>
    <w:p w:rsidR="008F3954" w:rsidRPr="003132E6" w:rsidRDefault="008F3954" w:rsidP="003132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A0E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90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900D10"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обобщение, распространение и внедрение инновационного педагогического опыт</w:t>
      </w:r>
      <w:r w:rsid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33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3132E6" w:rsidP="00576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13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  </w:t>
      </w:r>
      <w:r w:rsidR="00A85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образовательной программы в виде целевых ориентиров, представляющих собой  социально – нормативные  возрас</w:t>
      </w:r>
      <w:r w:rsidR="00576A00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тные  характеристики  возможных</w:t>
      </w:r>
      <w:r w:rsid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A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остижений  ребенка  на этапе завершения  у</w:t>
      </w:r>
      <w:r w:rsidR="00576A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ровня  дошкольного образовани</w:t>
      </w:r>
      <w:r w:rsid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8F3954" w:rsidRPr="0053429D" w:rsidRDefault="008F3954" w:rsidP="00F31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результаты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инновационной р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(по всем видам инноваций), использование и совершенствование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методов обучения и воспитания, образовательных технологий</w:t>
      </w:r>
      <w:r w:rsid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350BFA" w:rsidRDefault="00350BFA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5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</w:t>
      </w:r>
      <w:r w:rsidR="008F3954"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  педагогических рабо</w:t>
      </w:r>
      <w:r w:rsid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по вопросам развития  у </w:t>
      </w:r>
      <w:r w:rsidR="00A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8F3954"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</w:t>
      </w:r>
      <w:r w:rsidR="00BF5354"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BF5354"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954" w:rsidRPr="00686B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  здорового  и безопасного образа жизни</w:t>
      </w:r>
      <w:proofErr w:type="gramStart"/>
      <w:r w:rsidR="008F3954"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54" w:rsidRP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BF53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необходимых условий для охраны  и укрепления 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здоровья, организации питания</w:t>
      </w:r>
      <w:r w:rsidR="00A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результаты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1 августа текущег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года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вопросы  об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оказании помощи родителям (законным представителям) несовершеннолетних</w:t>
      </w:r>
      <w:r w:rsidR="00A85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воспитании, охране и укреплении  их физического и психического здоровья, развитии индивидуальных  способностей и необходимой коррекц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  нарушений их развития, </w:t>
      </w:r>
      <w:r w:rsidR="00F31047" w:rsidRP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047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 деятельности общественных объединений родителей (законных представителей) несовершеннолетних воспитанников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дополнительных обра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услуг, в том числе платных дополнительных услуг;</w:t>
      </w:r>
    </w:p>
    <w:p w:rsidR="00F31047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обсуждает</w:t>
      </w:r>
      <w:r w:rsidR="00F31047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 – методическую работу, в том числе организацию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научных и методических конференций, семинаров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открытых мероприятий, конкурсов педагогического мастерства;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3954" w:rsidRPr="0053429D" w:rsidRDefault="008F3954" w:rsidP="00F310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вопросы 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повышении квалификации  и переподготовки педагогических работников, развитии их творческих инициатив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 педагогическими работниками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профессионального уровня;</w:t>
      </w:r>
    </w:p>
    <w:p w:rsidR="008F3954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и принимает Положение 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ведении официаль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сайта МАДОУ в сети «Интернет»;</w:t>
      </w:r>
    </w:p>
    <w:p w:rsidR="00F31047" w:rsidRPr="0053429D" w:rsidRDefault="00F31047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заслушивает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отчёты заведующего о создании условий для реализации образовательных программ;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  вопросы в соответствии с законод</w:t>
      </w:r>
      <w:r w:rsidR="00F3104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F31047" w:rsidRDefault="00F31047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954" w:rsidRPr="0053429D" w:rsidRDefault="002F3CE9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управления П</w:t>
      </w:r>
      <w:r w:rsidR="008F3954"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едагогическим советом.</w:t>
      </w:r>
    </w:p>
    <w:p w:rsidR="008F3954" w:rsidRPr="0053429D" w:rsidRDefault="002F3CE9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работе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могут принимать участие: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медицинский персонал;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-члены представительного органа работников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2F3CE9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-члены С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родителей (законных представителей) несовершеннолетних воспитанников;</w:t>
      </w:r>
    </w:p>
    <w:p w:rsidR="002F3CE9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родители (законные представители) несовершеннолетних воспитанников с  момента заключения договора об образовании между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несовершеннолетних воспитанников и до прекращения образовательных отношений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Лица, приглашенные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совет, пользуются правом совещательного голоса.</w:t>
      </w:r>
    </w:p>
    <w:p w:rsidR="008F3954" w:rsidRPr="0053429D" w:rsidRDefault="002F3CE9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Председателем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является заведующий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A85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и к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онтролирует выполнение решений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F3954" w:rsidRPr="0053429D" w:rsidRDefault="002F3CE9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для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готовку и проведение заседания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педагогических работников, медицинский персонал, членов всех органов управления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не менее чем за 30 дней до его проведения;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 4 Педагогический совет избирает секретаря сроком на один учебный год;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Педагогический совет работает по плану, составляющему часть годового плана работы </w:t>
      </w:r>
      <w:r w:rsidR="002F3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Педагогический совет созывается</w:t>
      </w:r>
      <w:r w:rsidR="001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заведующим МАДОУ по мере необходимости, не реже одного раза в квартал. Внеочередные заседания Педагогического совета проводятся по требованию не менее 1/3 педагогических работников. 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1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</w:t>
      </w:r>
      <w:r w:rsidR="001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правомочными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на</w:t>
      </w:r>
      <w:r w:rsidR="001D5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заседании присутствовало не менее 2/3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и за него проголосовало более половины присутствующих членов. При равном количестве голосов решающим голосом является голос председателя Педагогического совета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.Решения, принятые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едагогическом совете и не противоречащие законодательству Российской Федерации, уставу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обязательными для исполнения всеми членами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4.9. Решения выполняют в установленные сроки ответственные лица, у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протоколе заседания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по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решений принятых на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совете, сообщаются членам и участникам (приг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лашенным)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на следующем заседании.</w:t>
      </w:r>
    </w:p>
    <w:p w:rsidR="008F3954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Заведующий в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несогласия с решением  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и выносят окончательное решение по спорному вопросу.</w:t>
      </w:r>
    </w:p>
    <w:p w:rsidR="009C351C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204" w:rsidRDefault="00E33204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954" w:rsidRPr="0053429D" w:rsidRDefault="009C351C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и ответственность П</w:t>
      </w:r>
      <w:r w:rsidR="008F3954"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едагогического совета.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5.1 Педагогический совет имеет право: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участвовать в управлении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выходить с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предложениями и заявлениями на 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чредителя в органы муниципальной и государственной власти, в общественные организации;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взаимодействовать с другими органами управления 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общественными организациями, учреждениями.</w:t>
      </w:r>
    </w:p>
    <w:p w:rsidR="008F3954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Каждый член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участник (приглашенный)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имеет право:</w:t>
      </w:r>
    </w:p>
    <w:p w:rsidR="008F3954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потребовать обсуждения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едагогическим советом любого вопроса, касающегося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предложения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 не менее одной трети членов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совета;</w:t>
      </w:r>
    </w:p>
    <w:p w:rsidR="008F3954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с решением П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 высказывать свое мотивированное мнение, которое должно быть занесено в протокол.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Педагогический совет несет ответственность: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выполнение, выполнение не в полном объеме или невыполнении закрепленных за ним задач и функций;</w:t>
      </w:r>
    </w:p>
    <w:p w:rsidR="008F3954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9C351C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954" w:rsidRPr="0053429D" w:rsidRDefault="008F3954" w:rsidP="008F39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</w:t>
      </w:r>
      <w:r w:rsidR="007435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кретарем Педагогического совета (приложение № 1)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Нумерация протоколов ведется от начала учебного года.</w:t>
      </w:r>
    </w:p>
    <w:p w:rsidR="008F3954" w:rsidRPr="0053429D" w:rsidRDefault="009C351C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Протоколы, к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протоколов Педагогического совета хранится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8F3954"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9C3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Протоколы</w:t>
      </w: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8F3954" w:rsidRPr="0053429D" w:rsidRDefault="008F3954" w:rsidP="008F395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6AFF" w:rsidRPr="009C351C" w:rsidRDefault="009C351C" w:rsidP="009C351C">
      <w:pPr>
        <w:pStyle w:val="a5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9C351C">
        <w:rPr>
          <w:rFonts w:ascii="Times New Roman" w:hAnsi="Times New Roman" w:cs="Times New Roman"/>
          <w:b/>
          <w:sz w:val="28"/>
          <w:szCs w:val="28"/>
        </w:rPr>
        <w:t>7</w:t>
      </w:r>
      <w:r w:rsidR="00686AFF" w:rsidRPr="009C351C">
        <w:rPr>
          <w:rFonts w:ascii="Times New Roman" w:hAnsi="Times New Roman" w:cs="Times New Roman"/>
          <w:b/>
          <w:sz w:val="28"/>
          <w:szCs w:val="28"/>
        </w:rPr>
        <w:t>. Заключительные  положения.</w:t>
      </w:r>
    </w:p>
    <w:p w:rsidR="00686AFF" w:rsidRPr="009C351C" w:rsidRDefault="009C351C" w:rsidP="009C35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51C">
        <w:rPr>
          <w:rFonts w:ascii="Times New Roman" w:hAnsi="Times New Roman" w:cs="Times New Roman"/>
          <w:sz w:val="28"/>
          <w:szCs w:val="28"/>
        </w:rPr>
        <w:t xml:space="preserve">       7</w:t>
      </w:r>
      <w:r w:rsidR="00686AFF" w:rsidRPr="009C351C">
        <w:rPr>
          <w:rFonts w:ascii="Times New Roman" w:hAnsi="Times New Roman" w:cs="Times New Roman"/>
          <w:sz w:val="28"/>
          <w:szCs w:val="28"/>
        </w:rPr>
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</w:t>
      </w:r>
      <w:r w:rsidR="00686AFF" w:rsidRPr="009C3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</w:t>
      </w:r>
      <w:r w:rsidR="00686AFF" w:rsidRPr="009C351C">
        <w:rPr>
          <w:rFonts w:ascii="Times New Roman" w:hAnsi="Times New Roman" w:cs="Times New Roman"/>
          <w:sz w:val="28"/>
          <w:szCs w:val="28"/>
        </w:rPr>
        <w:t>.</w:t>
      </w:r>
    </w:p>
    <w:p w:rsidR="00B94FAA" w:rsidRDefault="009C351C" w:rsidP="009C35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C351C">
        <w:rPr>
          <w:rFonts w:ascii="Times New Roman" w:hAnsi="Times New Roman" w:cs="Times New Roman"/>
          <w:color w:val="000000"/>
          <w:sz w:val="28"/>
          <w:szCs w:val="28"/>
        </w:rPr>
        <w:t xml:space="preserve">      7</w:t>
      </w:r>
      <w:r w:rsidR="00686AFF" w:rsidRPr="009C351C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686AFF" w:rsidRPr="009C351C"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204" w:rsidRDefault="00743581" w:rsidP="009C35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3320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9C351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3581" w:rsidRPr="00E33204" w:rsidRDefault="00E33204" w:rsidP="009C351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743581" w:rsidRPr="00E33204">
        <w:rPr>
          <w:rFonts w:ascii="Times New Roman" w:hAnsi="Times New Roman" w:cs="Times New Roman"/>
          <w:b/>
          <w:sz w:val="28"/>
          <w:szCs w:val="28"/>
        </w:rPr>
        <w:t>Приложение № 1.</w:t>
      </w:r>
    </w:p>
    <w:p w:rsidR="00E33204" w:rsidRDefault="00E33204" w:rsidP="00E332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протокола Педагогического совета.</w:t>
      </w:r>
    </w:p>
    <w:p w:rsidR="00E33204" w:rsidRDefault="00E33204" w:rsidP="00E3320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204" w:rsidRPr="00A256FD" w:rsidRDefault="00E33204" w:rsidP="00E332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_____ </w:t>
      </w:r>
    </w:p>
    <w:p w:rsidR="00E33204" w:rsidRPr="00A256FD" w:rsidRDefault="00E33204" w:rsidP="00E332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</w:t>
      </w:r>
      <w:r w:rsidRPr="00A256FD">
        <w:rPr>
          <w:rFonts w:ascii="Times New Roman" w:hAnsi="Times New Roman" w:cs="Times New Roman"/>
          <w:sz w:val="28"/>
          <w:szCs w:val="28"/>
        </w:rPr>
        <w:t>едагогического совета  муниципального автономного дошкольного образовательного учре</w:t>
      </w:r>
      <w:r>
        <w:rPr>
          <w:rFonts w:ascii="Times New Roman" w:hAnsi="Times New Roman" w:cs="Times New Roman"/>
          <w:sz w:val="28"/>
          <w:szCs w:val="28"/>
        </w:rPr>
        <w:t xml:space="preserve">ждения центр развития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A256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256FD">
        <w:rPr>
          <w:rFonts w:ascii="Times New Roman" w:hAnsi="Times New Roman" w:cs="Times New Roman"/>
          <w:sz w:val="28"/>
          <w:szCs w:val="28"/>
        </w:rPr>
        <w:t xml:space="preserve">етский сад № 14 г. Кропоткин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FD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район.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6FD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b/>
          <w:sz w:val="28"/>
          <w:szCs w:val="28"/>
        </w:rPr>
      </w:pPr>
      <w:r w:rsidRPr="00A256FD">
        <w:rPr>
          <w:rStyle w:val="c22c12c9"/>
          <w:b/>
          <w:szCs w:val="28"/>
        </w:rPr>
        <w:t xml:space="preserve">Цель: </w:t>
      </w:r>
      <w:r>
        <w:rPr>
          <w:rStyle w:val="c22c12c9"/>
          <w:rFonts w:ascii="Times New Roman" w:hAnsi="Times New Roman" w:cs="Times New Roman"/>
          <w:b/>
          <w:sz w:val="28"/>
          <w:szCs w:val="28"/>
        </w:rPr>
        <w:t>_________________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__________________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   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6FD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едатель:     ___________________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 w:rsidRPr="00823BB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23BBA">
        <w:rPr>
          <w:rFonts w:ascii="Times New Roman" w:hAnsi="Times New Roman" w:cs="Times New Roman"/>
        </w:rPr>
        <w:t>(ф.и.о.)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___________________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 w:rsidRPr="00823BB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23BBA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>)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6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56FD">
        <w:rPr>
          <w:rFonts w:ascii="Times New Roman" w:hAnsi="Times New Roman" w:cs="Times New Roman"/>
          <w:sz w:val="28"/>
          <w:szCs w:val="28"/>
        </w:rPr>
        <w:t xml:space="preserve"> ПОВЕСТКА ДНЯ.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56F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_______________________________________________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823BB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3BBA">
        <w:rPr>
          <w:rFonts w:ascii="Times New Roman" w:hAnsi="Times New Roman" w:cs="Times New Roman"/>
        </w:rPr>
        <w:t>(ф.и.о.)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A25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Ответственный: _______________________________________________</w:t>
      </w:r>
      <w:r w:rsidRPr="00823BBA">
        <w:rPr>
          <w:rFonts w:ascii="Times New Roman" w:hAnsi="Times New Roman" w:cs="Times New Roman"/>
        </w:rPr>
        <w:t xml:space="preserve">  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23BBA">
        <w:rPr>
          <w:rFonts w:ascii="Times New Roman" w:hAnsi="Times New Roman" w:cs="Times New Roman"/>
        </w:rPr>
        <w:t>(ф.и.о.)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5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_______________________________________________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23BB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r w:rsidRPr="00823BBA">
        <w:rPr>
          <w:rFonts w:ascii="Times New Roman" w:hAnsi="Times New Roman" w:cs="Times New Roman"/>
        </w:rPr>
        <w:t>(ф.и.о.)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Pr="00A256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_______________________________________________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23BBA">
        <w:rPr>
          <w:rFonts w:ascii="Times New Roman" w:hAnsi="Times New Roman" w:cs="Times New Roman"/>
        </w:rPr>
        <w:t>(ф.и.о.)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 w:rsidRPr="00A256FD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3204">
        <w:rPr>
          <w:rFonts w:ascii="Times New Roman" w:hAnsi="Times New Roman" w:cs="Times New Roman"/>
          <w:sz w:val="28"/>
          <w:szCs w:val="28"/>
        </w:rPr>
        <w:t>1. По-первому вопросу _______________________________________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Вопрос поднят на голосование, принят единогласно.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2. По-второму вопросу _________________________________________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Вопрос поднят на голосование, принят единогласно.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3 . По-третьему  вопросу _________________________________________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Вопрос поднят на голосование, принят единогласно.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4. По-четвертому вопросу _________________________________________</w:t>
      </w:r>
    </w:p>
    <w:p w:rsid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 xml:space="preserve">     Вопрос поднят на голосование, принят единогласно.</w:t>
      </w: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</w:p>
    <w:p w:rsidR="00E33204" w:rsidRPr="00E33204" w:rsidRDefault="00E33204" w:rsidP="00E33204">
      <w:pPr>
        <w:pStyle w:val="a5"/>
        <w:jc w:val="both"/>
        <w:rPr>
          <w:rStyle w:val="c22c12c9"/>
          <w:rFonts w:ascii="Times New Roman" w:hAnsi="Times New Roman" w:cs="Times New Roman"/>
          <w:sz w:val="28"/>
          <w:szCs w:val="28"/>
        </w:rPr>
      </w:pPr>
      <w:r w:rsidRPr="00E33204">
        <w:rPr>
          <w:rStyle w:val="c22c12c9"/>
          <w:rFonts w:ascii="Times New Roman" w:hAnsi="Times New Roman" w:cs="Times New Roman"/>
          <w:sz w:val="28"/>
          <w:szCs w:val="28"/>
        </w:rPr>
        <w:t>РЕШЕНИЕ: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</w:t>
      </w:r>
    </w:p>
    <w:p w:rsidR="00E33204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3204" w:rsidRDefault="00E33204" w:rsidP="00E3320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FD">
        <w:rPr>
          <w:rFonts w:ascii="Times New Roman" w:hAnsi="Times New Roman" w:cs="Times New Roman"/>
          <w:sz w:val="28"/>
          <w:szCs w:val="28"/>
        </w:rPr>
        <w:t xml:space="preserve"> Председатель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   ____________ </w:t>
      </w:r>
    </w:p>
    <w:p w:rsidR="00E33204" w:rsidRPr="00823BBA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23BBA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23BBA">
        <w:rPr>
          <w:rFonts w:ascii="Times New Roman" w:hAnsi="Times New Roman" w:cs="Times New Roman"/>
        </w:rPr>
        <w:t>(ф.и.о.)</w:t>
      </w:r>
    </w:p>
    <w:p w:rsidR="00E33204" w:rsidRPr="00A256FD" w:rsidRDefault="00E33204" w:rsidP="00E3320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6FD">
        <w:rPr>
          <w:rFonts w:ascii="Times New Roman" w:hAnsi="Times New Roman" w:cs="Times New Roman"/>
          <w:sz w:val="28"/>
          <w:szCs w:val="28"/>
        </w:rPr>
        <w:t>Секретарь Педагогического сове</w:t>
      </w:r>
      <w:r>
        <w:rPr>
          <w:rFonts w:ascii="Times New Roman" w:hAnsi="Times New Roman" w:cs="Times New Roman"/>
          <w:sz w:val="28"/>
          <w:szCs w:val="28"/>
        </w:rPr>
        <w:t xml:space="preserve">та       _____________  </w:t>
      </w:r>
    </w:p>
    <w:p w:rsidR="00E33204" w:rsidRPr="00E33204" w:rsidRDefault="00E33204" w:rsidP="00E33204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BB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23BBA">
        <w:rPr>
          <w:rFonts w:ascii="Times New Roman" w:hAnsi="Times New Roman" w:cs="Times New Roman"/>
        </w:rPr>
        <w:t>(ф.и.о.)</w:t>
      </w:r>
    </w:p>
    <w:sectPr w:rsidR="00E33204" w:rsidRPr="00E33204" w:rsidSect="00E33204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54"/>
    <w:rsid w:val="001853A9"/>
    <w:rsid w:val="001D59B0"/>
    <w:rsid w:val="002657EA"/>
    <w:rsid w:val="002F3CE9"/>
    <w:rsid w:val="003132E6"/>
    <w:rsid w:val="00350BFA"/>
    <w:rsid w:val="005175CB"/>
    <w:rsid w:val="0053429D"/>
    <w:rsid w:val="00576A00"/>
    <w:rsid w:val="006430EC"/>
    <w:rsid w:val="00660E06"/>
    <w:rsid w:val="006712E6"/>
    <w:rsid w:val="00681F97"/>
    <w:rsid w:val="00686AFF"/>
    <w:rsid w:val="00686B92"/>
    <w:rsid w:val="00693B92"/>
    <w:rsid w:val="00731EDE"/>
    <w:rsid w:val="00743581"/>
    <w:rsid w:val="008A4F6A"/>
    <w:rsid w:val="008F3954"/>
    <w:rsid w:val="00900D10"/>
    <w:rsid w:val="009A0E7D"/>
    <w:rsid w:val="009C351C"/>
    <w:rsid w:val="00A321E6"/>
    <w:rsid w:val="00A85171"/>
    <w:rsid w:val="00B81A5A"/>
    <w:rsid w:val="00B94FAA"/>
    <w:rsid w:val="00BD7E75"/>
    <w:rsid w:val="00BF5354"/>
    <w:rsid w:val="00CF3347"/>
    <w:rsid w:val="00D359D9"/>
    <w:rsid w:val="00E33204"/>
    <w:rsid w:val="00ED15F4"/>
    <w:rsid w:val="00F05569"/>
    <w:rsid w:val="00F3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954"/>
  </w:style>
  <w:style w:type="paragraph" w:styleId="a4">
    <w:name w:val="List Paragraph"/>
    <w:basedOn w:val="a"/>
    <w:uiPriority w:val="34"/>
    <w:qFormat/>
    <w:rsid w:val="008F3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93B92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93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693B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1E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E33204"/>
  </w:style>
  <w:style w:type="character" w:customStyle="1" w:styleId="c22c12c9">
    <w:name w:val="c22 c12 c9"/>
    <w:basedOn w:val="a0"/>
    <w:rsid w:val="00E33204"/>
  </w:style>
  <w:style w:type="table" w:styleId="a9">
    <w:name w:val="Table Grid"/>
    <w:basedOn w:val="a1"/>
    <w:uiPriority w:val="59"/>
    <w:rsid w:val="0066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RXjEHR97yZormKDM9+66eLN2Uqs=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QJOxoQBlTN4wHbgOSz8pyvHsL7+vmqCOfaQybDMQxtwDv3nnQFWZQb0Z3wIfubqmuDCSStHI
    EKt/hloG98pyX8vHtSNXMrv4+J/bNQAnl9wLnaiRSOT1i/bnu3i8c90GRSL/uMH5RQobw1pR
    DyKsKQHm4igukW3chlvYUhtJE8I=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JyydetGcjQXJKm6ZLwkA6STwkUc=</DigestValue>
      </Reference>
      <Reference URI="/word/fontTable.xml?ContentType=application/vnd.openxmlformats-officedocument.wordprocessingml.fontTable+xml">
        <DigestMethod Algorithm="http://www.w3.org/2000/09/xmldsig#sha1"/>
        <DigestValue>WPFT4wCXoA1p+bH76cCsLFpa0nY=</DigestValue>
      </Reference>
      <Reference URI="/word/media/image1.png?ContentType=image/png">
        <DigestMethod Algorithm="http://www.w3.org/2000/09/xmldsig#sha1"/>
        <DigestValue>o+/7Oi+lpq4EEpPo8EVC1g6JvJs=</DigestValue>
      </Reference>
      <Reference URI="/word/settings.xml?ContentType=application/vnd.openxmlformats-officedocument.wordprocessingml.settings+xml">
        <DigestMethod Algorithm="http://www.w3.org/2000/09/xmldsig#sha1"/>
        <DigestValue>R/SIF00VbQGcTarQXGia6kfgvis=</DigestValue>
      </Reference>
      <Reference URI="/word/styles.xml?ContentType=application/vnd.openxmlformats-officedocument.wordprocessingml.styles+xml">
        <DigestMethod Algorithm="http://www.w3.org/2000/09/xmldsig#sha1"/>
        <DigestValue>F7+p5IKdwrJd0neF89jct5ySE8M=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PkL/2dN1A4A0tOP619exxiZy24U=</DigestValue>
      </Reference>
    </Manifest>
    <SignatureProperties>
      <SignatureProperty Id="idSignatureTime" Target="#idPackageSignature">
        <mdssi:SignatureTime>
          <mdssi:Format>YYYY-MM-DDThh:mm:ssTZD</mdssi:Format>
          <mdssi:Value>2021-01-11T10:53:11Z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Элла</cp:lastModifiedBy>
  <cp:revision>18</cp:revision>
  <cp:lastPrinted>2015-07-27T05:50:00Z</cp:lastPrinted>
  <dcterms:created xsi:type="dcterms:W3CDTF">2015-07-22T12:07:00Z</dcterms:created>
  <dcterms:modified xsi:type="dcterms:W3CDTF">2020-12-29T12:28:00Z</dcterms:modified>
</cp:coreProperties>
</file>