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E5C" w:rsidRDefault="00934A1A">
      <w:pPr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7808181" cy="10279626"/>
            <wp:effectExtent l="19050" t="0" r="2319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7342" cy="10278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E5C" w:rsidRDefault="003C6E5C">
      <w:pPr>
        <w:rPr>
          <w:sz w:val="20"/>
        </w:rPr>
        <w:sectPr w:rsidR="003C6E5C">
          <w:type w:val="continuous"/>
          <w:pgSz w:w="12240" w:h="16840"/>
          <w:pgMar w:top="80" w:right="0" w:bottom="0" w:left="0" w:header="720" w:footer="720" w:gutter="0"/>
          <w:cols w:space="720"/>
        </w:sectPr>
      </w:pPr>
    </w:p>
    <w:p w:rsidR="007155E4" w:rsidRDefault="007155E4" w:rsidP="007155E4">
      <w:pPr>
        <w:pStyle w:val="a6"/>
        <w:ind w:left="0" w:firstLine="0"/>
        <w:jc w:val="left"/>
        <w:rPr>
          <w:sz w:val="20"/>
        </w:rPr>
      </w:pPr>
    </w:p>
    <w:p w:rsidR="007155E4" w:rsidRDefault="007155E4" w:rsidP="007155E4">
      <w:pPr>
        <w:pStyle w:val="a6"/>
        <w:spacing w:before="3"/>
        <w:ind w:left="0" w:firstLine="0"/>
        <w:jc w:val="center"/>
        <w:rPr>
          <w:sz w:val="26"/>
        </w:rPr>
      </w:pP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6"/>
        <w:gridCol w:w="5156"/>
      </w:tblGrid>
      <w:tr w:rsidR="007155E4" w:rsidRPr="00FD2B65" w:rsidTr="007155E4">
        <w:tc>
          <w:tcPr>
            <w:tcW w:w="5386" w:type="dxa"/>
          </w:tcPr>
          <w:p w:rsidR="007155E4" w:rsidRPr="00FD2B65" w:rsidRDefault="007155E4" w:rsidP="004326C4">
            <w:pPr>
              <w:pStyle w:val="a6"/>
              <w:ind w:left="0" w:firstLine="0"/>
              <w:jc w:val="left"/>
            </w:pPr>
            <w:r w:rsidRPr="00FD2B65">
              <w:t>СОГЛАСОВАН</w:t>
            </w:r>
          </w:p>
          <w:p w:rsidR="007155E4" w:rsidRDefault="007155E4" w:rsidP="004326C4">
            <w:pPr>
              <w:pStyle w:val="a6"/>
              <w:ind w:left="0" w:firstLine="0"/>
              <w:jc w:val="left"/>
            </w:pPr>
            <w:r w:rsidRPr="00FD2B65">
              <w:t>Управлением имущественных отношений</w:t>
            </w:r>
          </w:p>
          <w:p w:rsidR="007155E4" w:rsidRDefault="007155E4" w:rsidP="004326C4">
            <w:pPr>
              <w:pStyle w:val="a6"/>
              <w:ind w:left="0" w:firstLine="0"/>
              <w:jc w:val="left"/>
            </w:pPr>
          </w:p>
          <w:p w:rsidR="007155E4" w:rsidRDefault="007155E4" w:rsidP="004326C4">
            <w:pPr>
              <w:pStyle w:val="a6"/>
              <w:ind w:left="0" w:firstLine="0"/>
              <w:jc w:val="left"/>
            </w:pPr>
            <w:r>
              <w:t>Начальник управления</w:t>
            </w:r>
          </w:p>
          <w:p w:rsidR="007155E4" w:rsidRPr="00FD2B65" w:rsidRDefault="007155E4" w:rsidP="004326C4">
            <w:pPr>
              <w:pStyle w:val="a6"/>
              <w:ind w:left="0" w:firstLine="0"/>
              <w:jc w:val="left"/>
            </w:pPr>
            <w:r>
              <w:t>______________ Л.В. Юрина</w:t>
            </w:r>
          </w:p>
        </w:tc>
        <w:tc>
          <w:tcPr>
            <w:tcW w:w="5156" w:type="dxa"/>
          </w:tcPr>
          <w:p w:rsidR="007155E4" w:rsidRDefault="007155E4" w:rsidP="004326C4">
            <w:pPr>
              <w:pStyle w:val="a6"/>
              <w:ind w:left="0" w:firstLine="0"/>
              <w:jc w:val="left"/>
            </w:pPr>
            <w:r w:rsidRPr="00FD2B65">
              <w:t>УТВЕРЖДЕН</w:t>
            </w:r>
          </w:p>
          <w:p w:rsidR="007155E4" w:rsidRDefault="007155E4" w:rsidP="004326C4">
            <w:pPr>
              <w:pStyle w:val="a6"/>
              <w:ind w:left="0" w:firstLine="0"/>
              <w:jc w:val="left"/>
            </w:pPr>
            <w:r>
              <w:t>постановлением администрации</w:t>
            </w:r>
          </w:p>
          <w:p w:rsidR="007155E4" w:rsidRDefault="007155E4" w:rsidP="004326C4">
            <w:pPr>
              <w:pStyle w:val="a6"/>
              <w:ind w:left="0" w:firstLine="0"/>
              <w:jc w:val="left"/>
            </w:pPr>
            <w:r>
              <w:t>муниципального образования</w:t>
            </w:r>
          </w:p>
          <w:p w:rsidR="007155E4" w:rsidRDefault="007155E4" w:rsidP="004326C4">
            <w:pPr>
              <w:pStyle w:val="a6"/>
              <w:ind w:left="0" w:firstLine="0"/>
              <w:jc w:val="left"/>
            </w:pPr>
            <w:r>
              <w:t>Кавказский район</w:t>
            </w:r>
          </w:p>
          <w:p w:rsidR="007155E4" w:rsidRDefault="007155E4" w:rsidP="004326C4">
            <w:pPr>
              <w:pStyle w:val="a6"/>
              <w:ind w:left="0" w:firstLine="0"/>
              <w:jc w:val="left"/>
            </w:pPr>
          </w:p>
          <w:p w:rsidR="007155E4" w:rsidRDefault="007155E4" w:rsidP="004326C4">
            <w:pPr>
              <w:pStyle w:val="a6"/>
              <w:ind w:left="0" w:firstLine="0"/>
              <w:jc w:val="left"/>
            </w:pPr>
            <w:r>
              <w:t>от 12.0.2019 г.</w:t>
            </w:r>
          </w:p>
          <w:p w:rsidR="007155E4" w:rsidRPr="00FD2B65" w:rsidRDefault="007155E4" w:rsidP="004326C4">
            <w:pPr>
              <w:pStyle w:val="a6"/>
              <w:ind w:left="0" w:firstLine="0"/>
              <w:jc w:val="left"/>
            </w:pPr>
          </w:p>
        </w:tc>
      </w:tr>
      <w:tr w:rsidR="007155E4" w:rsidRPr="00432698" w:rsidTr="007155E4">
        <w:tc>
          <w:tcPr>
            <w:tcW w:w="5386" w:type="dxa"/>
          </w:tcPr>
          <w:p w:rsidR="007155E4" w:rsidRDefault="007155E4" w:rsidP="004326C4">
            <w:pPr>
              <w:pStyle w:val="a6"/>
              <w:ind w:left="0" w:firstLine="0"/>
              <w:jc w:val="left"/>
            </w:pPr>
          </w:p>
          <w:p w:rsidR="007155E4" w:rsidRDefault="007155E4" w:rsidP="004326C4">
            <w:pPr>
              <w:pStyle w:val="a6"/>
              <w:ind w:left="0" w:firstLine="0"/>
              <w:jc w:val="left"/>
            </w:pPr>
            <w:r w:rsidRPr="00FD2B65">
              <w:t>СОГЛАСОВАН</w:t>
            </w:r>
          </w:p>
          <w:p w:rsidR="007155E4" w:rsidRDefault="007155E4" w:rsidP="004326C4">
            <w:pPr>
              <w:pStyle w:val="a6"/>
              <w:ind w:left="0" w:firstLine="0"/>
              <w:jc w:val="left"/>
            </w:pPr>
            <w:r>
              <w:t>Управлением образования</w:t>
            </w:r>
          </w:p>
          <w:p w:rsidR="007155E4" w:rsidRDefault="007155E4" w:rsidP="004326C4">
            <w:pPr>
              <w:pStyle w:val="a6"/>
              <w:ind w:left="0" w:firstLine="0"/>
              <w:jc w:val="left"/>
            </w:pPr>
            <w:r>
              <w:t xml:space="preserve">администрации </w:t>
            </w:r>
            <w:proofErr w:type="gramStart"/>
            <w:r>
              <w:t>муниципального</w:t>
            </w:r>
            <w:proofErr w:type="gramEnd"/>
            <w:r>
              <w:t xml:space="preserve"> </w:t>
            </w:r>
          </w:p>
          <w:p w:rsidR="007155E4" w:rsidRDefault="007155E4" w:rsidP="004326C4">
            <w:pPr>
              <w:pStyle w:val="a6"/>
              <w:ind w:left="0" w:firstLine="0"/>
              <w:jc w:val="left"/>
            </w:pPr>
            <w:r>
              <w:t>образования Кавказский район</w:t>
            </w:r>
          </w:p>
          <w:p w:rsidR="007155E4" w:rsidRDefault="007155E4" w:rsidP="004326C4">
            <w:pPr>
              <w:pStyle w:val="a6"/>
              <w:ind w:left="0" w:firstLine="0"/>
              <w:jc w:val="left"/>
            </w:pPr>
            <w:r>
              <w:t xml:space="preserve">Начальник управления </w:t>
            </w:r>
          </w:p>
          <w:p w:rsidR="007155E4" w:rsidRPr="00FD2B65" w:rsidRDefault="007155E4" w:rsidP="004326C4">
            <w:pPr>
              <w:pStyle w:val="a6"/>
              <w:ind w:left="0" w:firstLine="0"/>
              <w:jc w:val="left"/>
            </w:pPr>
            <w:r>
              <w:t>______________ С.Г. Демченко</w:t>
            </w:r>
          </w:p>
        </w:tc>
        <w:tc>
          <w:tcPr>
            <w:tcW w:w="5156" w:type="dxa"/>
          </w:tcPr>
          <w:p w:rsidR="007155E4" w:rsidRPr="00FD2B65" w:rsidRDefault="007155E4" w:rsidP="004326C4">
            <w:pPr>
              <w:pStyle w:val="a6"/>
              <w:ind w:left="0" w:firstLine="0"/>
              <w:jc w:val="left"/>
            </w:pPr>
          </w:p>
        </w:tc>
      </w:tr>
    </w:tbl>
    <w:p w:rsidR="007155E4" w:rsidRDefault="007155E4" w:rsidP="007155E4">
      <w:pPr>
        <w:pStyle w:val="a6"/>
        <w:spacing w:before="3"/>
        <w:ind w:left="0" w:firstLine="0"/>
        <w:jc w:val="center"/>
        <w:rPr>
          <w:b/>
          <w:sz w:val="26"/>
        </w:rPr>
      </w:pPr>
    </w:p>
    <w:p w:rsidR="007155E4" w:rsidRDefault="007155E4" w:rsidP="007155E4">
      <w:pPr>
        <w:pStyle w:val="a6"/>
        <w:spacing w:before="3"/>
        <w:ind w:left="0" w:firstLine="0"/>
        <w:jc w:val="center"/>
        <w:rPr>
          <w:b/>
          <w:sz w:val="26"/>
        </w:rPr>
      </w:pPr>
    </w:p>
    <w:p w:rsidR="007155E4" w:rsidRDefault="007155E4" w:rsidP="007155E4">
      <w:pPr>
        <w:pStyle w:val="a6"/>
        <w:spacing w:before="3"/>
        <w:ind w:left="0" w:firstLine="0"/>
        <w:jc w:val="center"/>
        <w:rPr>
          <w:b/>
          <w:sz w:val="26"/>
        </w:rPr>
      </w:pPr>
    </w:p>
    <w:p w:rsidR="007155E4" w:rsidRPr="00FD2B65" w:rsidRDefault="007155E4" w:rsidP="007155E4">
      <w:pPr>
        <w:pStyle w:val="a6"/>
        <w:spacing w:before="3"/>
        <w:ind w:left="0" w:firstLine="0"/>
        <w:jc w:val="center"/>
        <w:rPr>
          <w:b/>
          <w:sz w:val="26"/>
        </w:rPr>
      </w:pPr>
      <w:r>
        <w:rPr>
          <w:b/>
          <w:sz w:val="26"/>
        </w:rPr>
        <w:t xml:space="preserve">Текст изменений и дополнений в </w:t>
      </w:r>
      <w:r w:rsidRPr="00FD2B65">
        <w:rPr>
          <w:b/>
          <w:sz w:val="26"/>
        </w:rPr>
        <w:t>Устав</w:t>
      </w:r>
    </w:p>
    <w:p w:rsidR="007155E4" w:rsidRPr="007155E4" w:rsidRDefault="007155E4" w:rsidP="007155E4">
      <w:pPr>
        <w:spacing w:before="30"/>
        <w:ind w:hanging="360"/>
        <w:jc w:val="center"/>
        <w:rPr>
          <w:b/>
          <w:bCs/>
          <w:sz w:val="28"/>
          <w:szCs w:val="28"/>
          <w:lang w:val="ru-RU" w:eastAsia="ru-RU"/>
        </w:rPr>
      </w:pPr>
      <w:r w:rsidRPr="007155E4">
        <w:rPr>
          <w:b/>
          <w:bCs/>
          <w:sz w:val="28"/>
          <w:szCs w:val="28"/>
          <w:lang w:val="ru-RU" w:eastAsia="ru-RU"/>
        </w:rPr>
        <w:t>Муниципальное автономное дошкольное образовательное учреждение</w:t>
      </w:r>
    </w:p>
    <w:p w:rsidR="007155E4" w:rsidRPr="007155E4" w:rsidRDefault="007155E4" w:rsidP="007155E4">
      <w:pPr>
        <w:spacing w:before="30"/>
        <w:ind w:hanging="360"/>
        <w:jc w:val="center"/>
        <w:rPr>
          <w:b/>
          <w:bCs/>
          <w:sz w:val="28"/>
          <w:szCs w:val="28"/>
          <w:lang w:val="ru-RU" w:eastAsia="ru-RU"/>
        </w:rPr>
      </w:pPr>
      <w:r w:rsidRPr="007155E4">
        <w:rPr>
          <w:b/>
          <w:bCs/>
          <w:sz w:val="28"/>
          <w:szCs w:val="28"/>
          <w:lang w:val="ru-RU" w:eastAsia="ru-RU"/>
        </w:rPr>
        <w:t>центр развития ребенка – детский сад №14 города Кропоткин</w:t>
      </w:r>
    </w:p>
    <w:p w:rsidR="007155E4" w:rsidRDefault="007155E4" w:rsidP="007155E4">
      <w:pPr>
        <w:pStyle w:val="a6"/>
        <w:spacing w:before="3"/>
        <w:ind w:left="0" w:firstLine="0"/>
        <w:jc w:val="center"/>
        <w:rPr>
          <w:b/>
          <w:bCs/>
          <w:lang w:eastAsia="ru-RU"/>
        </w:rPr>
      </w:pPr>
      <w:r w:rsidRPr="00660E06">
        <w:rPr>
          <w:b/>
          <w:bCs/>
          <w:lang w:eastAsia="ru-RU"/>
        </w:rPr>
        <w:t>муниципального образования Кавказский район</w:t>
      </w:r>
    </w:p>
    <w:p w:rsidR="007155E4" w:rsidRDefault="007155E4" w:rsidP="007155E4">
      <w:pPr>
        <w:pStyle w:val="a6"/>
        <w:spacing w:before="3"/>
        <w:ind w:left="0" w:firstLine="0"/>
        <w:jc w:val="center"/>
        <w:rPr>
          <w:b/>
          <w:bCs/>
          <w:lang w:eastAsia="ru-RU"/>
        </w:rPr>
      </w:pPr>
    </w:p>
    <w:p w:rsidR="007155E4" w:rsidRDefault="007155E4" w:rsidP="007155E4">
      <w:pPr>
        <w:pStyle w:val="a6"/>
        <w:spacing w:before="3"/>
        <w:ind w:left="0" w:firstLine="0"/>
        <w:jc w:val="center"/>
        <w:rPr>
          <w:b/>
          <w:bCs/>
          <w:lang w:eastAsia="ru-RU"/>
        </w:rPr>
      </w:pPr>
    </w:p>
    <w:p w:rsidR="007155E4" w:rsidRDefault="007155E4" w:rsidP="007155E4">
      <w:pPr>
        <w:pStyle w:val="a6"/>
        <w:spacing w:before="3"/>
        <w:ind w:left="0" w:firstLine="0"/>
        <w:jc w:val="center"/>
        <w:rPr>
          <w:b/>
          <w:bCs/>
          <w:lang w:eastAsia="ru-RU"/>
        </w:rPr>
      </w:pPr>
    </w:p>
    <w:p w:rsidR="007155E4" w:rsidRDefault="007155E4" w:rsidP="007155E4">
      <w:pPr>
        <w:pStyle w:val="a6"/>
        <w:spacing w:before="3"/>
        <w:ind w:left="0" w:firstLine="0"/>
        <w:jc w:val="center"/>
        <w:rPr>
          <w:b/>
          <w:bCs/>
          <w:lang w:eastAsia="ru-RU"/>
        </w:rPr>
      </w:pPr>
    </w:p>
    <w:tbl>
      <w:tblPr>
        <w:tblStyle w:val="a8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38"/>
        <w:gridCol w:w="5235"/>
      </w:tblGrid>
      <w:tr w:rsidR="007155E4" w:rsidRPr="00827250" w:rsidTr="007155E4">
        <w:tc>
          <w:tcPr>
            <w:tcW w:w="5538" w:type="dxa"/>
          </w:tcPr>
          <w:p w:rsidR="007155E4" w:rsidRPr="00827250" w:rsidRDefault="007155E4" w:rsidP="004326C4">
            <w:pPr>
              <w:pStyle w:val="a6"/>
              <w:spacing w:before="3"/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5235" w:type="dxa"/>
          </w:tcPr>
          <w:p w:rsidR="007155E4" w:rsidRDefault="007155E4" w:rsidP="004326C4">
            <w:pPr>
              <w:pStyle w:val="a6"/>
              <w:spacing w:before="3"/>
              <w:ind w:left="0" w:firstLine="0"/>
              <w:jc w:val="left"/>
              <w:rPr>
                <w:sz w:val="26"/>
              </w:rPr>
            </w:pPr>
            <w:proofErr w:type="gramStart"/>
            <w:r>
              <w:rPr>
                <w:sz w:val="26"/>
              </w:rPr>
              <w:t>ПРИНЯТ</w:t>
            </w:r>
            <w:proofErr w:type="gramEnd"/>
          </w:p>
          <w:p w:rsidR="007155E4" w:rsidRDefault="007155E4" w:rsidP="004326C4">
            <w:pPr>
              <w:pStyle w:val="a6"/>
              <w:spacing w:before="3"/>
              <w:ind w:left="0" w:firstLine="0"/>
              <w:jc w:val="left"/>
              <w:rPr>
                <w:sz w:val="26"/>
              </w:rPr>
            </w:pPr>
            <w:r>
              <w:rPr>
                <w:sz w:val="26"/>
              </w:rPr>
              <w:t>Наблюдательным советом</w:t>
            </w:r>
          </w:p>
          <w:p w:rsidR="007155E4" w:rsidRDefault="007155E4" w:rsidP="004326C4">
            <w:pPr>
              <w:pStyle w:val="a6"/>
              <w:spacing w:before="3"/>
              <w:ind w:left="0" w:firstLine="0"/>
              <w:jc w:val="left"/>
              <w:rPr>
                <w:sz w:val="26"/>
              </w:rPr>
            </w:pPr>
            <w:r>
              <w:rPr>
                <w:sz w:val="26"/>
              </w:rPr>
              <w:t>МАДОУ ЦРР-д/с №14</w:t>
            </w:r>
          </w:p>
          <w:p w:rsidR="007155E4" w:rsidRDefault="007155E4" w:rsidP="004326C4">
            <w:pPr>
              <w:pStyle w:val="a6"/>
              <w:spacing w:before="3"/>
              <w:ind w:left="0" w:firstLine="0"/>
              <w:jc w:val="left"/>
              <w:rPr>
                <w:sz w:val="26"/>
              </w:rPr>
            </w:pPr>
            <w:r>
              <w:rPr>
                <w:sz w:val="26"/>
              </w:rPr>
              <w:t>протокол № 2</w:t>
            </w:r>
          </w:p>
          <w:p w:rsidR="007155E4" w:rsidRPr="00827250" w:rsidRDefault="007155E4" w:rsidP="007155E4">
            <w:pPr>
              <w:pStyle w:val="a6"/>
              <w:spacing w:before="3"/>
              <w:ind w:left="0" w:firstLine="0"/>
              <w:jc w:val="left"/>
              <w:rPr>
                <w:sz w:val="26"/>
              </w:rPr>
            </w:pPr>
            <w:r>
              <w:rPr>
                <w:sz w:val="26"/>
              </w:rPr>
              <w:t>от 22.03.2019 г.</w:t>
            </w:r>
          </w:p>
        </w:tc>
      </w:tr>
    </w:tbl>
    <w:p w:rsidR="007155E4" w:rsidRPr="00827250" w:rsidRDefault="007155E4" w:rsidP="007155E4">
      <w:pPr>
        <w:pStyle w:val="a6"/>
        <w:spacing w:before="3"/>
        <w:ind w:left="0" w:firstLine="0"/>
        <w:jc w:val="center"/>
        <w:rPr>
          <w:sz w:val="26"/>
        </w:rPr>
      </w:pPr>
    </w:p>
    <w:p w:rsidR="007155E4" w:rsidRPr="00827250" w:rsidRDefault="007155E4" w:rsidP="007155E4">
      <w:pPr>
        <w:pStyle w:val="a6"/>
        <w:spacing w:before="3"/>
        <w:ind w:left="0" w:firstLine="0"/>
        <w:jc w:val="center"/>
        <w:rPr>
          <w:sz w:val="26"/>
        </w:rPr>
      </w:pPr>
    </w:p>
    <w:p w:rsidR="007155E4" w:rsidRPr="00827250" w:rsidRDefault="007155E4" w:rsidP="007155E4">
      <w:pPr>
        <w:pStyle w:val="a6"/>
        <w:spacing w:before="3"/>
        <w:ind w:left="0" w:firstLine="0"/>
        <w:jc w:val="center"/>
        <w:rPr>
          <w:sz w:val="26"/>
        </w:rPr>
      </w:pPr>
    </w:p>
    <w:p w:rsidR="007155E4" w:rsidRPr="00827250" w:rsidRDefault="007155E4" w:rsidP="007155E4">
      <w:pPr>
        <w:pStyle w:val="a6"/>
        <w:spacing w:before="3"/>
        <w:ind w:left="0" w:firstLine="0"/>
        <w:jc w:val="center"/>
        <w:rPr>
          <w:sz w:val="26"/>
        </w:rPr>
      </w:pPr>
    </w:p>
    <w:p w:rsidR="007155E4" w:rsidRPr="00827250" w:rsidRDefault="007155E4" w:rsidP="007155E4">
      <w:pPr>
        <w:pStyle w:val="a6"/>
        <w:spacing w:before="3"/>
        <w:ind w:left="0" w:firstLine="0"/>
        <w:jc w:val="center"/>
        <w:rPr>
          <w:sz w:val="26"/>
        </w:rPr>
      </w:pPr>
    </w:p>
    <w:p w:rsidR="007155E4" w:rsidRPr="00827250" w:rsidRDefault="007155E4" w:rsidP="007155E4">
      <w:pPr>
        <w:pStyle w:val="a6"/>
        <w:spacing w:before="3"/>
        <w:ind w:left="0" w:firstLine="0"/>
        <w:jc w:val="center"/>
        <w:rPr>
          <w:sz w:val="26"/>
        </w:rPr>
      </w:pPr>
    </w:p>
    <w:p w:rsidR="007155E4" w:rsidRPr="00827250" w:rsidRDefault="007155E4" w:rsidP="007155E4">
      <w:pPr>
        <w:pStyle w:val="a6"/>
        <w:spacing w:before="3"/>
        <w:ind w:left="0" w:firstLine="0"/>
        <w:jc w:val="center"/>
        <w:rPr>
          <w:sz w:val="26"/>
        </w:rPr>
      </w:pPr>
    </w:p>
    <w:p w:rsidR="007155E4" w:rsidRPr="00827250" w:rsidRDefault="007155E4" w:rsidP="007155E4">
      <w:pPr>
        <w:pStyle w:val="a6"/>
        <w:spacing w:before="3"/>
        <w:ind w:left="0" w:firstLine="0"/>
        <w:jc w:val="center"/>
        <w:rPr>
          <w:sz w:val="26"/>
        </w:rPr>
      </w:pPr>
      <w:r>
        <w:rPr>
          <w:sz w:val="26"/>
        </w:rPr>
        <w:t>город</w:t>
      </w:r>
      <w:r w:rsidRPr="00827250">
        <w:rPr>
          <w:sz w:val="26"/>
        </w:rPr>
        <w:t xml:space="preserve"> Кропоткин</w:t>
      </w:r>
    </w:p>
    <w:p w:rsidR="007155E4" w:rsidRDefault="007155E4" w:rsidP="007155E4">
      <w:pPr>
        <w:rPr>
          <w:b/>
          <w:bCs/>
          <w:sz w:val="28"/>
          <w:szCs w:val="28"/>
        </w:rPr>
      </w:pPr>
      <w:r>
        <w:br w:type="page"/>
      </w:r>
    </w:p>
    <w:p w:rsidR="003C6E5C" w:rsidRPr="007155E4" w:rsidRDefault="007155E4">
      <w:pPr>
        <w:rPr>
          <w:sz w:val="28"/>
          <w:szCs w:val="28"/>
          <w:lang w:val="ru-RU"/>
        </w:rPr>
      </w:pPr>
      <w:r>
        <w:rPr>
          <w:sz w:val="20"/>
          <w:lang w:val="ru-RU"/>
        </w:rPr>
        <w:lastRenderedPageBreak/>
        <w:tab/>
      </w:r>
      <w:r>
        <w:rPr>
          <w:sz w:val="20"/>
          <w:lang w:val="ru-RU"/>
        </w:rPr>
        <w:tab/>
      </w:r>
    </w:p>
    <w:p w:rsidR="007155E4" w:rsidRPr="007155E4" w:rsidRDefault="007155E4">
      <w:pPr>
        <w:rPr>
          <w:sz w:val="28"/>
          <w:szCs w:val="28"/>
          <w:lang w:val="ru-RU"/>
        </w:rPr>
      </w:pPr>
    </w:p>
    <w:p w:rsidR="007155E4" w:rsidRPr="007155E4" w:rsidRDefault="007155E4">
      <w:pPr>
        <w:rPr>
          <w:sz w:val="28"/>
          <w:szCs w:val="28"/>
          <w:lang w:val="ru-RU"/>
        </w:rPr>
      </w:pPr>
    </w:p>
    <w:tbl>
      <w:tblPr>
        <w:tblStyle w:val="a8"/>
        <w:tblW w:w="9781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81"/>
      </w:tblGrid>
      <w:tr w:rsidR="007155E4" w:rsidRPr="00432698" w:rsidTr="00934A1A">
        <w:tc>
          <w:tcPr>
            <w:tcW w:w="9781" w:type="dxa"/>
          </w:tcPr>
          <w:p w:rsidR="007155E4" w:rsidRDefault="007155E4" w:rsidP="007155E4">
            <w:pPr>
              <w:ind w:firstLine="742"/>
              <w:jc w:val="both"/>
              <w:rPr>
                <w:sz w:val="28"/>
                <w:szCs w:val="28"/>
                <w:lang w:val="ru-RU"/>
              </w:rPr>
            </w:pPr>
            <w:r w:rsidRPr="007155E4">
              <w:rPr>
                <w:sz w:val="28"/>
                <w:szCs w:val="28"/>
                <w:lang w:val="ru-RU"/>
              </w:rPr>
              <w:t xml:space="preserve">1. </w:t>
            </w:r>
            <w:r>
              <w:rPr>
                <w:sz w:val="28"/>
                <w:szCs w:val="28"/>
                <w:lang w:val="ru-RU"/>
              </w:rPr>
              <w:t>Пункт 2.9. раздела 2 «Предмет и цели деятельности МАДОУ» Устава изложить в новой редакции:</w:t>
            </w:r>
          </w:p>
          <w:p w:rsidR="007155E4" w:rsidRDefault="007155E4" w:rsidP="007155E4">
            <w:pPr>
              <w:ind w:firstLine="74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«2.9. В МАДОУ могут функционировать группы компенсирующей направленности, реализующие адаптированные основные программы дошкольного образования.</w:t>
            </w:r>
          </w:p>
          <w:p w:rsidR="007155E4" w:rsidRDefault="007155E4" w:rsidP="007155E4">
            <w:pPr>
              <w:ind w:firstLine="74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Адаптированные основные программы дошкольного образования направлены на развитие и обучение лиц с ограниченными возможностями здоровья с учетом особенностей их психофизического развития, индивидуальных возможностей, исходя из особенностей его развития и  образовательных потребностей, обеспечивающие коррекцию нарушений развития и социальную адаптацию указанных лиц»</w:t>
            </w:r>
            <w:r w:rsidR="00934A1A">
              <w:rPr>
                <w:sz w:val="28"/>
                <w:szCs w:val="28"/>
                <w:lang w:val="ru-RU"/>
              </w:rPr>
              <w:t>.</w:t>
            </w:r>
          </w:p>
          <w:p w:rsidR="007155E4" w:rsidRDefault="00934A1A" w:rsidP="007155E4">
            <w:pPr>
              <w:ind w:firstLine="74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  <w:r w:rsidR="007155E4">
              <w:rPr>
                <w:sz w:val="28"/>
                <w:szCs w:val="28"/>
                <w:lang w:val="ru-RU"/>
              </w:rPr>
              <w:t xml:space="preserve"> Пункт 2.10. раздела 2 </w:t>
            </w:r>
            <w:r>
              <w:rPr>
                <w:sz w:val="28"/>
                <w:szCs w:val="28"/>
                <w:lang w:val="ru-RU"/>
              </w:rPr>
              <w:t>«</w:t>
            </w:r>
            <w:r w:rsidR="007155E4">
              <w:rPr>
                <w:sz w:val="28"/>
                <w:szCs w:val="28"/>
                <w:lang w:val="ru-RU"/>
              </w:rPr>
              <w:t>Предмет и цели деятельности МАДОУ» Устава изложить в новой редакции:</w:t>
            </w:r>
          </w:p>
          <w:p w:rsidR="007155E4" w:rsidRDefault="007155E4" w:rsidP="007155E4">
            <w:pPr>
              <w:ind w:firstLine="74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</w:t>
            </w:r>
            <w:r w:rsidR="00934A1A">
              <w:rPr>
                <w:sz w:val="28"/>
                <w:szCs w:val="28"/>
                <w:lang w:val="ru-RU"/>
              </w:rPr>
              <w:t xml:space="preserve">2.10. </w:t>
            </w:r>
            <w:r>
              <w:rPr>
                <w:sz w:val="28"/>
                <w:szCs w:val="28"/>
                <w:lang w:val="ru-RU"/>
              </w:rPr>
              <w:t>Порядок и условия комплектования МАДОУ регламентируются локальными актами</w:t>
            </w:r>
            <w:r w:rsidR="00F57B6F">
              <w:rPr>
                <w:sz w:val="28"/>
                <w:szCs w:val="28"/>
                <w:lang w:val="ru-RU"/>
              </w:rPr>
              <w:t xml:space="preserve"> – Положением о порядке комплектования муниципальных дошкольных образовательных учреждений муниципального образования Кавказский район, реализующих основную образовательную программу дошколь</w:t>
            </w:r>
            <w:r w:rsidR="005F1C07">
              <w:rPr>
                <w:sz w:val="28"/>
                <w:szCs w:val="28"/>
                <w:lang w:val="ru-RU"/>
              </w:rPr>
              <w:t>ного образования и Правилам приё</w:t>
            </w:r>
            <w:r w:rsidR="00F57B6F">
              <w:rPr>
                <w:sz w:val="28"/>
                <w:szCs w:val="28"/>
                <w:lang w:val="ru-RU"/>
              </w:rPr>
              <w:t xml:space="preserve">ма на </w:t>
            </w:r>
            <w:proofErr w:type="gramStart"/>
            <w:r w:rsidR="00F57B6F">
              <w:rPr>
                <w:sz w:val="28"/>
                <w:szCs w:val="28"/>
                <w:lang w:val="ru-RU"/>
              </w:rPr>
              <w:t>обучение по</w:t>
            </w:r>
            <w:proofErr w:type="gramEnd"/>
            <w:r w:rsidR="00F57B6F">
              <w:rPr>
                <w:sz w:val="28"/>
                <w:szCs w:val="28"/>
                <w:lang w:val="ru-RU"/>
              </w:rPr>
              <w:t xml:space="preserve"> образовательным программам дошкольного образования МАДОУ».</w:t>
            </w:r>
          </w:p>
          <w:p w:rsidR="00F57B6F" w:rsidRDefault="00F57B6F" w:rsidP="007155E4">
            <w:pPr>
              <w:ind w:firstLine="74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 Раздел 2 «Предмет и цели деятельности МАДОУ» Устава дополнить пунктом 2.11. следующего содержания:</w:t>
            </w:r>
          </w:p>
          <w:p w:rsidR="00F57B6F" w:rsidRDefault="00F57B6F" w:rsidP="007155E4">
            <w:pPr>
              <w:ind w:firstLine="74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«2.11. Права, обязанности и ответственность работников МАДОУ, занимающих должности административно-хозяйственных, учебно-вспомогательных, иных работников, осуществляющих вспомогательные функции</w:t>
            </w:r>
            <w:r w:rsidR="005F1C07">
              <w:rPr>
                <w:sz w:val="28"/>
                <w:szCs w:val="28"/>
                <w:lang w:val="ru-RU"/>
              </w:rPr>
              <w:t>, устанавливаются законодательством Российской Федерации, правилами внутреннего трудового распорядка, должностными инструкциями и трудовыми договорами».</w:t>
            </w:r>
          </w:p>
          <w:p w:rsidR="005F1C07" w:rsidRDefault="005F1C07" w:rsidP="007155E4">
            <w:pPr>
              <w:ind w:firstLine="74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 Подпункт 7) пункта 3.9.6. раздела 3 «Управление МАДОУ» Устава изложить в новой редакции:</w:t>
            </w:r>
          </w:p>
          <w:p w:rsidR="005F1C07" w:rsidRDefault="005F1C07" w:rsidP="007155E4">
            <w:pPr>
              <w:ind w:firstLine="74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«7) по представлению заведующего МАДОУ отчеты о деятельности МАДОУ и об использовании его имущества, об исполнении плана его финансово-хозяйственной деятельности, годовую бухгалтерскую отчетность МАДОУ».</w:t>
            </w:r>
          </w:p>
          <w:p w:rsidR="005F1C07" w:rsidRDefault="005F1C07" w:rsidP="007155E4">
            <w:pPr>
              <w:ind w:firstLine="74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5. </w:t>
            </w:r>
            <w:proofErr w:type="gramStart"/>
            <w:r>
              <w:rPr>
                <w:sz w:val="28"/>
                <w:szCs w:val="28"/>
                <w:lang w:val="ru-RU"/>
              </w:rPr>
              <w:t>Подпункт 12) пункта 3.9.6. раздела 3 «Управление МАДОУ» Устава</w:t>
            </w:r>
            <w:r w:rsidR="00934A1A">
              <w:rPr>
                <w:sz w:val="28"/>
                <w:szCs w:val="28"/>
                <w:lang w:val="ru-RU"/>
              </w:rPr>
              <w:t xml:space="preserve"> изложить в новой редакции:</w:t>
            </w:r>
            <w:proofErr w:type="gramEnd"/>
          </w:p>
          <w:p w:rsidR="00934A1A" w:rsidRDefault="00934A1A" w:rsidP="007155E4">
            <w:pPr>
              <w:ind w:firstLine="74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«12) вопросы проведения аудита годовой бухгалтерской отчетности МАДОУ и утверждения аудиторской организации.</w:t>
            </w:r>
          </w:p>
          <w:p w:rsidR="00934A1A" w:rsidRDefault="00934A1A" w:rsidP="007155E4">
            <w:pPr>
              <w:ind w:firstLine="74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вопросам, указанным в подпунктах 1 – 4, 7 и 8 пункта 3.9.6. настоящего Устава, НС дает рекомендации. Учредитель МАДОУ принимает по этим вопросам решения после рассмотрения рекомендаций НС.</w:t>
            </w:r>
          </w:p>
          <w:p w:rsidR="00934A1A" w:rsidRDefault="00934A1A" w:rsidP="007155E4">
            <w:pPr>
              <w:ind w:firstLine="74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6. </w:t>
            </w:r>
            <w:proofErr w:type="gramStart"/>
            <w:r>
              <w:rPr>
                <w:sz w:val="28"/>
                <w:szCs w:val="28"/>
                <w:lang w:val="ru-RU"/>
              </w:rPr>
              <w:t>Пункт 3.9.6. раздела 3 «Управление МАДОУ» Устава дополнить подпунктом 13) следующего содержания:</w:t>
            </w:r>
            <w:proofErr w:type="gramEnd"/>
          </w:p>
          <w:p w:rsidR="00934A1A" w:rsidRDefault="00934A1A" w:rsidP="007155E4">
            <w:pPr>
              <w:ind w:firstLine="74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«13) Утверждает Положение «О закупках».</w:t>
            </w:r>
          </w:p>
          <w:p w:rsidR="00934A1A" w:rsidRPr="007155E4" w:rsidRDefault="00934A1A" w:rsidP="007155E4">
            <w:pPr>
              <w:ind w:firstLine="74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 Пункт 3.9.8. раздела 3 «Управление МАДОУ» Устава исключить.</w:t>
            </w:r>
          </w:p>
          <w:p w:rsidR="007155E4" w:rsidRDefault="007155E4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7155E4" w:rsidRPr="007155E4" w:rsidRDefault="007155E4">
      <w:pPr>
        <w:rPr>
          <w:sz w:val="28"/>
          <w:szCs w:val="28"/>
          <w:lang w:val="ru-RU"/>
        </w:rPr>
      </w:pPr>
    </w:p>
    <w:p w:rsidR="007155E4" w:rsidRPr="007155E4" w:rsidRDefault="007155E4">
      <w:pPr>
        <w:rPr>
          <w:sz w:val="28"/>
          <w:szCs w:val="28"/>
          <w:lang w:val="ru-RU"/>
        </w:rPr>
      </w:pPr>
    </w:p>
    <w:sectPr w:rsidR="007155E4" w:rsidRPr="007155E4" w:rsidSect="003C6E5C">
      <w:pgSz w:w="12240" w:h="16840"/>
      <w:pgMar w:top="8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C6E5C"/>
    <w:rsid w:val="003C6E5C"/>
    <w:rsid w:val="00432698"/>
    <w:rsid w:val="005F1C07"/>
    <w:rsid w:val="007155E4"/>
    <w:rsid w:val="0086491A"/>
    <w:rsid w:val="00934A1A"/>
    <w:rsid w:val="00F5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6E5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6E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3C6E5C"/>
  </w:style>
  <w:style w:type="paragraph" w:customStyle="1" w:styleId="TableParagraph">
    <w:name w:val="Table Paragraph"/>
    <w:basedOn w:val="a"/>
    <w:uiPriority w:val="1"/>
    <w:qFormat/>
    <w:rsid w:val="003C6E5C"/>
  </w:style>
  <w:style w:type="paragraph" w:styleId="a4">
    <w:name w:val="Balloon Text"/>
    <w:basedOn w:val="a"/>
    <w:link w:val="a5"/>
    <w:uiPriority w:val="99"/>
    <w:semiHidden/>
    <w:unhideWhenUsed/>
    <w:rsid w:val="007155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5E4"/>
    <w:rPr>
      <w:rFonts w:ascii="Tahoma" w:eastAsia="Times New Roman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7155E4"/>
    <w:pPr>
      <w:ind w:left="106" w:firstLine="720"/>
      <w:jc w:val="both"/>
    </w:pPr>
    <w:rPr>
      <w:sz w:val="28"/>
      <w:szCs w:val="28"/>
      <w:lang w:val="ru-RU"/>
    </w:rPr>
  </w:style>
  <w:style w:type="character" w:customStyle="1" w:styleId="a7">
    <w:name w:val="Основной текст Знак"/>
    <w:basedOn w:val="a0"/>
    <w:link w:val="a6"/>
    <w:uiPriority w:val="1"/>
    <w:rsid w:val="007155E4"/>
    <w:rPr>
      <w:rFonts w:ascii="Times New Roman" w:eastAsia="Times New Roman" w:hAnsi="Times New Roman" w:cs="Times New Roman"/>
      <w:sz w:val="28"/>
      <w:szCs w:val="28"/>
      <w:lang w:val="ru-RU"/>
    </w:rPr>
  </w:style>
  <w:style w:type="table" w:styleId="a8">
    <w:name w:val="Table Grid"/>
    <w:basedOn w:val="a1"/>
    <w:uiPriority w:val="59"/>
    <w:rsid w:val="00715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66TvMnydawuFnly70N1AoGmMlZE=</DigestValue>
    </Reference>
    <Reference URI="#idOfficeObject" Type="http://www.w3.org/2000/09/xmldsig#Object">
      <DigestMethod Algorithm="http://www.w3.org/2000/09/xmldsig#sha1"/>
      <DigestValue>Kur8W5B3f/wf1hakqfxj/p9ytVk=</DigestValue>
    </Reference>
  </SignedInfo>
  <SignatureValue>
    vqFJMpuupQN3INOY1SHjN5uNmt6tQkl2GeFoF3YW/Qc+5kBo2OeYFKDpo3F2kyRcP4rKLgpz
    +EmwyX0tAoJ9IbeiNiq/Jmp/ruXa/wXf2MiDQFs/tWLYM4oiBWh+LL5V/nIlmAeuNWA1AEqJ
    oBztSO+1wfj1hkxSePC6emkqAtU=
  </SignatureValue>
  <KeyInfo>
    <KeyValue>
      <RSAKeyValue>
        <Modulus>
            5ChdQnhpnCdtyrwhJML7wZlgDPEZlU+6RS23yFjNCDJJ8xWYbgw72gwBZyUwSiI+cwkwVqfi
            xwqty9dmqZDuIsEVyZN3RNUn5d3RoOXPf+rfZFj9HVOrUSm3eT+uTUbiwQKP5Y5wv4exIWeV
            WJggW+XNflUzRQXT1SMFVCkXYTs=
          </Modulus>
        <Exponent>AQAB</Exponent>
      </RSAKeyValue>
    </KeyValue>
    <X509Data>
      <X509Certificate>
          MIIC6DCCAlGgAwIBAgIQdnvJrOnshaBCMn6x8xyz9jANBgkqhkiG9w0BAQUFADCBqTE5MDcG
          A1UEAx4wBBsEMAQ9BDQEMARABEwAIAQbBDgENAQ4BE8AIAQUBDwEOARCBEAEOAQ1BDIEPQQw
          MSAwHgYJKoZIhvcNAQkBFhFkZXRzYWRfMTRAbWFpbC5ydTEpMCcGA1UECh4gBBwEEAQUBB4E
          IwAgBCYEIAQgAC0ENAAvBEEhFgAxADQxHzAdBgNVBAceFgQzAC4EGgRABD4EPwQ+BEIEOgQ4
          BD0wHhcNMjAxMjE3MDU0MjAzWhcNMjExMjE3MTE0MjAzWjCBqTE5MDcGA1UEAx4wBBsEMAQ9
          BDQEMARABEwAIAQbBDgENAQ4BE8AIAQUBDwEOARCBEAEOAQ1BDIEPQQwMSAwHgYJKoZIhvcN
          AQkBFhFkZXRzYWRfMTRAbWFpbC5ydTEpMCcGA1UECh4gBBwEEAQUBB4EIwAgBCYEIAQgAC0E
          NAAvBEEhFgAxADQxHzAdBgNVBAceFgQzAC4EGgRABD4EPwQ+BEIEOgQ4BD0wgZ8wDQYJKoZI
          hvcNAQEBBQADgY0AMIGJAoGBAOQoXUJ4aZwnbcq8ISTC+8GZYAzxGZVPukUtt8hYzQgySfMV
          mG4MO9oMAWclMEoiPnMJMFan4scKrcvXZqmQ7iLBFcmTd0TVJ+Xd0aDlz3/q32RY/R1Tq1Ep
          t3k/rk1G4sECj+WOcL+HsSFnlViYIFvlzX5VM0UF09UjBVQpF2E7AgMBAAGjDzANMAsGA1Ud
          DwQEAwIGwDANBgkqhkiG9w0BAQUFAAOBgQDUXNdDIpjkPrbobKp8X/gAjGTCjb2iVjFKPjhL
          5PsP8qn+w49jR2HsjouGVG+NnDQplQKJUXqt0s8alc2yH6zf6uw3y6wdxex/ZnddNP+B4KYx
          ksbYMX4yTswBZN4gvZ2IxcjnE+5Fu7tS/3/xy5ww6+me+wyRK2TwLVf2Z6hoQA==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uj8cNzY7SPeW1ZQUso00Rr4ObyA=</DigestValue>
      </Reference>
      <Reference URI="/word/document.xml?ContentType=application/vnd.openxmlformats-officedocument.wordprocessingml.document.main+xml">
        <DigestMethod Algorithm="http://www.w3.org/2000/09/xmldsig#sha1"/>
        <DigestValue>AYj6N1DHhRTSl2Xl4VlMvzhervM=</DigestValue>
      </Reference>
      <Reference URI="/word/fontTable.xml?ContentType=application/vnd.openxmlformats-officedocument.wordprocessingml.fontTable+xml">
        <DigestMethod Algorithm="http://www.w3.org/2000/09/xmldsig#sha1"/>
        <DigestValue>MO5uTDOC6LY5r0Uy0w7I5rZGBvc=</DigestValue>
      </Reference>
      <Reference URI="/word/media/image1.jpeg?ContentType=image/jpeg">
        <DigestMethod Algorithm="http://www.w3.org/2000/09/xmldsig#sha1"/>
        <DigestValue>88Tj0Zj3I4td5Ni26G/WOIITc4M=</DigestValue>
      </Reference>
      <Reference URI="/word/settings.xml?ContentType=application/vnd.openxmlformats-officedocument.wordprocessingml.settings+xml">
        <DigestMethod Algorithm="http://www.w3.org/2000/09/xmldsig#sha1"/>
        <DigestValue>gdELW9jOdKFyCFhosZLD4+YKXBc=</DigestValue>
      </Reference>
      <Reference URI="/word/styles.xml?ContentType=application/vnd.openxmlformats-officedocument.wordprocessingml.styles+xml">
        <DigestMethod Algorithm="http://www.w3.org/2000/09/xmldsig#sha1"/>
        <DigestValue>Hvjg5JbV0ouJg0/LX6VqL3yE+Bo=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2021-01-18T05:51:09Z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Владелец</cp:lastModifiedBy>
  <cp:revision>3</cp:revision>
  <cp:lastPrinted>2020-12-29T12:51:00Z</cp:lastPrinted>
  <dcterms:created xsi:type="dcterms:W3CDTF">2020-12-01T01:42:00Z</dcterms:created>
  <dcterms:modified xsi:type="dcterms:W3CDTF">2021-01-18T05:51:00Z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2019-04-02T00:00:00Z</vt:filetime>
  </property>
  <property fmtid="{D5CDD505-2E9C-101B-9397-08002B2CF9AE}" pid="3" name="LastSaved">
    <vt:filetime>2019-04-02T00:00:00Z</vt:filetime>
  </property>
</Properties>
</file>