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AD" w:rsidRPr="00B8489D" w:rsidRDefault="00605FAD" w:rsidP="00605F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605FAD" w:rsidRPr="00B8489D" w:rsidRDefault="00605FAD" w:rsidP="00605F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центр развития ребенка – детский сад №14 города Кропоткин</w:t>
      </w:r>
    </w:p>
    <w:p w:rsidR="00605FAD" w:rsidRPr="00B8489D" w:rsidRDefault="00605FAD" w:rsidP="00605F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89D">
        <w:rPr>
          <w:rFonts w:ascii="Times New Roman" w:hAnsi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605FAD" w:rsidRPr="00B8489D" w:rsidRDefault="00C17AB0" w:rsidP="00605FA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AB0">
        <w:rPr>
          <w:rFonts w:ascii="Times New Roman" w:hAnsi="Times New Roman"/>
          <w:b/>
          <w:bCs/>
          <w:sz w:val="28"/>
          <w:szCs w:val="28"/>
        </w:rPr>
        <w:pict>
          <v:rect id="_x0000_i1025" style="width:595.5pt;height:1.5pt" o:hralign="center" o:hrstd="t" o:hrnoshade="t" o:hr="t" fillcolor="black" stroked="f"/>
        </w:pict>
      </w:r>
    </w:p>
    <w:p w:rsidR="00605FAD" w:rsidRPr="00B8489D" w:rsidRDefault="00605FAD" w:rsidP="00605FA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05FAD" w:rsidRPr="00B8489D" w:rsidRDefault="00605FAD" w:rsidP="00605FA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05FAD" w:rsidRPr="00B8489D" w:rsidRDefault="00605FAD" w:rsidP="00605FA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528" w:type="dxa"/>
        <w:tblLook w:val="04A0"/>
      </w:tblPr>
      <w:tblGrid>
        <w:gridCol w:w="5353"/>
        <w:gridCol w:w="5175"/>
      </w:tblGrid>
      <w:tr w:rsidR="00605FAD" w:rsidRPr="00B8489D" w:rsidTr="002A532E">
        <w:tc>
          <w:tcPr>
            <w:tcW w:w="5353" w:type="dxa"/>
          </w:tcPr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</w:p>
          <w:p w:rsidR="00605FAD" w:rsidRPr="00842566" w:rsidRDefault="00605FAD" w:rsidP="0054460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26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»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марта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20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21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175" w:type="dxa"/>
          </w:tcPr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МАДОУ </w:t>
            </w:r>
            <w:proofErr w:type="spellStart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ЦРР-д</w:t>
            </w:r>
            <w:proofErr w:type="spellEnd"/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/с №14</w:t>
            </w:r>
          </w:p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566">
              <w:rPr>
                <w:rFonts w:ascii="Times New Roman" w:hAnsi="Times New Roman"/>
                <w:bCs/>
                <w:sz w:val="28"/>
                <w:szCs w:val="28"/>
              </w:rPr>
              <w:t>________________Л.Д. Ландарь</w:t>
            </w:r>
          </w:p>
          <w:p w:rsidR="00605FAD" w:rsidRPr="00544600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№ 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134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605FAD" w:rsidRPr="00544600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« 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29 </w:t>
            </w:r>
            <w:r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» </w:t>
            </w:r>
            <w:r w:rsidR="00544600" w:rsidRPr="0054460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марта 2021г.</w:t>
            </w:r>
          </w:p>
          <w:p w:rsidR="00605FAD" w:rsidRPr="00842566" w:rsidRDefault="00605FAD" w:rsidP="002A53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5FAD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FAD" w:rsidRDefault="00605FAD" w:rsidP="0060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AD" w:rsidRDefault="00605FAD" w:rsidP="0060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AD" w:rsidRDefault="00605FAD" w:rsidP="0060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AD" w:rsidRDefault="00605FAD" w:rsidP="0060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66">
        <w:rPr>
          <w:rFonts w:ascii="Times New Roman" w:hAnsi="Times New Roman" w:cs="Times New Roman"/>
          <w:b/>
          <w:sz w:val="28"/>
          <w:szCs w:val="28"/>
        </w:rPr>
        <w:t xml:space="preserve">Положение о режиме занятий (образовательной деятельности)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842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FAD" w:rsidRDefault="00605FAD" w:rsidP="00605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5FAD" w:rsidRPr="003F5628" w:rsidRDefault="00605FAD" w:rsidP="0060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6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605FAD" w:rsidRPr="003F5628" w:rsidRDefault="00605FAD" w:rsidP="003F5628">
      <w:pPr>
        <w:pStyle w:val="a3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1.1. Режим занятий  (образовательной деятельности) </w:t>
      </w:r>
    </w:p>
    <w:p w:rsidR="00605FAD" w:rsidRPr="003F5628" w:rsidRDefault="003F5628" w:rsidP="003F56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5FAD" w:rsidRPr="003F5628">
        <w:rPr>
          <w:rFonts w:ascii="Times New Roman" w:hAnsi="Times New Roman"/>
          <w:sz w:val="28"/>
          <w:szCs w:val="28"/>
        </w:rPr>
        <w:t xml:space="preserve">оспитанников </w:t>
      </w:r>
      <w:proofErr w:type="gramStart"/>
      <w:r w:rsidR="00605FAD" w:rsidRPr="003F5628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605FAD" w:rsidRPr="003F5628">
        <w:rPr>
          <w:rFonts w:ascii="Times New Roman" w:hAnsi="Times New Roman"/>
          <w:sz w:val="28"/>
          <w:szCs w:val="28"/>
        </w:rPr>
        <w:t xml:space="preserve"> для  муниципального автономного </w:t>
      </w:r>
    </w:p>
    <w:p w:rsidR="00605FAD" w:rsidRPr="003F5628" w:rsidRDefault="00605FAD" w:rsidP="003F5628">
      <w:pPr>
        <w:pStyle w:val="a3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образовательного учреждения центр развития ребенка – детский сад № 14 </w:t>
      </w:r>
    </w:p>
    <w:p w:rsidR="00605FAD" w:rsidRPr="003F5628" w:rsidRDefault="00605FAD" w:rsidP="003F562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F5628">
        <w:rPr>
          <w:rFonts w:ascii="Times New Roman" w:hAnsi="Times New Roman"/>
          <w:sz w:val="28"/>
          <w:szCs w:val="28"/>
        </w:rPr>
        <w:t xml:space="preserve">города </w:t>
      </w:r>
      <w:r w:rsidR="003F5628">
        <w:rPr>
          <w:rFonts w:ascii="Times New Roman" w:hAnsi="Times New Roman"/>
          <w:sz w:val="28"/>
          <w:szCs w:val="28"/>
        </w:rPr>
        <w:t xml:space="preserve"> </w:t>
      </w:r>
      <w:r w:rsidRPr="003F5628">
        <w:rPr>
          <w:rFonts w:ascii="Times New Roman" w:hAnsi="Times New Roman"/>
          <w:sz w:val="28"/>
          <w:szCs w:val="28"/>
        </w:rPr>
        <w:t xml:space="preserve">Кропоткин муниципального образования Кавказский район (далее – </w:t>
      </w:r>
      <w:proofErr w:type="gramEnd"/>
    </w:p>
    <w:p w:rsidR="003F5628" w:rsidRDefault="00605FAD" w:rsidP="003F562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5628">
        <w:rPr>
          <w:rFonts w:ascii="Times New Roman" w:hAnsi="Times New Roman"/>
          <w:sz w:val="28"/>
          <w:szCs w:val="28"/>
        </w:rPr>
        <w:t xml:space="preserve">МАДОУ) </w:t>
      </w:r>
      <w:r w:rsidR="003F5628" w:rsidRPr="003F5628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 29.12.2012 № 273-ФЗ «Об образовании в Российской Федерации», СП 2.4.3648-20 «Санитарно-эпидемиологические требования к организациям воспитания и обучения, отдыха и </w:t>
      </w:r>
      <w:r w:rsidR="003F5628">
        <w:rPr>
          <w:rFonts w:ascii="Times New Roman" w:hAnsi="Times New Roman"/>
          <w:color w:val="000000"/>
          <w:sz w:val="28"/>
          <w:szCs w:val="28"/>
        </w:rPr>
        <w:t>оздоровления детей и молодежи»</w:t>
      </w:r>
      <w:r w:rsidR="003F5628" w:rsidRPr="003F56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56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5628" w:rsidRPr="003F562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="003F5628" w:rsidRPr="003F5628">
        <w:rPr>
          <w:rFonts w:ascii="Times New Roman" w:hAnsi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  приказом </w:t>
      </w:r>
      <w:proofErr w:type="spellStart"/>
      <w:r w:rsidR="003F5628" w:rsidRPr="003F562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3F5628" w:rsidRPr="003F5628">
        <w:rPr>
          <w:rFonts w:ascii="Times New Roman" w:hAnsi="Times New Roman"/>
          <w:color w:val="000000"/>
          <w:sz w:val="28"/>
          <w:szCs w:val="28"/>
        </w:rPr>
        <w:t xml:space="preserve"> от 31.07.2020 № 373 «Об утверждении Порядка организации и осуществления образовательной</w:t>
      </w:r>
      <w:proofErr w:type="gramEnd"/>
      <w:r w:rsidR="003F5628" w:rsidRPr="003F5628">
        <w:rPr>
          <w:rFonts w:ascii="Times New Roman" w:hAnsi="Times New Roman"/>
          <w:color w:val="000000"/>
          <w:sz w:val="28"/>
          <w:szCs w:val="28"/>
        </w:rPr>
        <w:t xml:space="preserve"> деятельности по основным общеобразовательным программам – образовательным программам дошкольного образования», уставом </w:t>
      </w:r>
      <w:r w:rsidR="003F5628">
        <w:rPr>
          <w:rFonts w:ascii="Times New Roman" w:hAnsi="Times New Roman"/>
          <w:color w:val="000000"/>
          <w:sz w:val="28"/>
          <w:szCs w:val="28"/>
        </w:rPr>
        <w:t>МАДОУ</w:t>
      </w:r>
      <w:r w:rsidR="003F5628" w:rsidRPr="003F5628">
        <w:rPr>
          <w:rFonts w:ascii="Times New Roman" w:hAnsi="Times New Roman"/>
          <w:color w:val="000000"/>
          <w:sz w:val="28"/>
          <w:szCs w:val="28"/>
        </w:rPr>
        <w:t>.</w:t>
      </w:r>
    </w:p>
    <w:p w:rsidR="003F5628" w:rsidRPr="003F5628" w:rsidRDefault="003F5628" w:rsidP="003F5628">
      <w:pPr>
        <w:pStyle w:val="a3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 xml:space="preserve">1.2. Основные образовательные программы дошкольного образования реализуются в </w:t>
      </w:r>
      <w:r>
        <w:rPr>
          <w:rFonts w:ascii="Times New Roman" w:hAnsi="Times New Roman"/>
          <w:sz w:val="28"/>
          <w:szCs w:val="28"/>
        </w:rPr>
        <w:t>МАДОУ</w:t>
      </w:r>
      <w:r w:rsidRPr="003F5628">
        <w:rPr>
          <w:rFonts w:ascii="Times New Roman" w:hAnsi="Times New Roman"/>
          <w:sz w:val="28"/>
          <w:szCs w:val="28"/>
        </w:rPr>
        <w:t xml:space="preserve"> в соответствии с расписанием образовательной деятельности, с учетом режима работы </w:t>
      </w:r>
      <w:r w:rsidR="007B653A">
        <w:rPr>
          <w:rFonts w:ascii="Times New Roman" w:hAnsi="Times New Roman"/>
          <w:sz w:val="28"/>
          <w:szCs w:val="28"/>
        </w:rPr>
        <w:t>МАДОУ</w:t>
      </w:r>
      <w:r w:rsidRPr="003F5628">
        <w:rPr>
          <w:rFonts w:ascii="Times New Roman" w:hAnsi="Times New Roman"/>
          <w:sz w:val="28"/>
          <w:szCs w:val="28"/>
        </w:rPr>
        <w:t>, а также режима дня, соответствующего анатомическим и физиологическим особенностям каждой возрастной группы.</w:t>
      </w:r>
    </w:p>
    <w:p w:rsidR="003F5628" w:rsidRDefault="003F5628" w:rsidP="003F5628">
      <w:pPr>
        <w:pStyle w:val="a3"/>
        <w:rPr>
          <w:rFonts w:ascii="Times New Roman" w:hAnsi="Times New Roman"/>
          <w:sz w:val="28"/>
          <w:szCs w:val="28"/>
        </w:rPr>
      </w:pPr>
      <w:r w:rsidRPr="003F5628">
        <w:rPr>
          <w:rFonts w:ascii="Times New Roman" w:hAnsi="Times New Roman"/>
          <w:sz w:val="28"/>
          <w:szCs w:val="28"/>
        </w:rPr>
        <w:t>1.3.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7B653A">
        <w:rPr>
          <w:rFonts w:ascii="Times New Roman" w:hAnsi="Times New Roman"/>
          <w:sz w:val="28"/>
          <w:szCs w:val="28"/>
        </w:rPr>
        <w:t>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605FAD" w:rsidRPr="007B653A" w:rsidRDefault="00605FAD" w:rsidP="0060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53A">
        <w:rPr>
          <w:rFonts w:ascii="Times New Roman" w:hAnsi="Times New Roman" w:cs="Times New Roman"/>
          <w:b/>
          <w:sz w:val="28"/>
          <w:szCs w:val="28"/>
        </w:rPr>
        <w:t>2. Режим функционирования</w:t>
      </w:r>
      <w:r w:rsidR="007B653A" w:rsidRPr="007B653A">
        <w:rPr>
          <w:rFonts w:ascii="Times New Roman" w:hAnsi="Times New Roman" w:cs="Times New Roman"/>
          <w:b/>
          <w:sz w:val="28"/>
          <w:szCs w:val="28"/>
        </w:rPr>
        <w:t xml:space="preserve"> МАДОУ</w:t>
      </w:r>
      <w:proofErr w:type="gramStart"/>
      <w:r w:rsidRPr="007B653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B6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2.1. Режим работы МАДОУ осуществляется по пятидневной рабочей неделе.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2.2. Группы функционируют в режиме 10,5- часового пребывания. </w:t>
      </w:r>
    </w:p>
    <w:p w:rsidR="00605FAD" w:rsidRPr="0042582A" w:rsidRDefault="007B653A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График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5FAD" w:rsidRPr="0042582A">
        <w:rPr>
          <w:rFonts w:ascii="Times New Roman" w:hAnsi="Times New Roman" w:cs="Times New Roman"/>
          <w:sz w:val="28"/>
          <w:szCs w:val="28"/>
        </w:rPr>
        <w:t xml:space="preserve">7.30 - 18.00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2.4. Суббота, воскресенье, праздничные дни считаются выходными днями.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01 сентября предыдущего по 31 мая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последующего года. </w:t>
      </w:r>
    </w:p>
    <w:p w:rsidR="00605FAD" w:rsidRPr="007B653A" w:rsidRDefault="00605FAD" w:rsidP="0060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53A">
        <w:rPr>
          <w:rFonts w:ascii="Times New Roman" w:hAnsi="Times New Roman" w:cs="Times New Roman"/>
          <w:b/>
          <w:sz w:val="28"/>
          <w:szCs w:val="28"/>
        </w:rPr>
        <w:t xml:space="preserve">3. Режим занятий (образовательной деятельности) </w:t>
      </w:r>
      <w:r w:rsidR="007B653A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7B6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3.1. Организация образовательного процесса в группах </w:t>
      </w:r>
      <w:r w:rsidR="007B6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82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направленности осуществляется в соответствии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программой дошкольного образования и  расписанием образовательной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3.2. Организация образовательного процесса в группах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направленности  для детей с тяжелыми нарушениями речи осуществляется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82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с адаптированной основной образовательной программой </w:t>
      </w:r>
    </w:p>
    <w:p w:rsidR="0000228B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дошкольного образования и  расписанием образовательной деятельности. </w:t>
      </w:r>
    </w:p>
    <w:p w:rsidR="0000228B" w:rsidRPr="0042582A" w:rsidRDefault="0000228B" w:rsidP="0000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Индивидуальные, коррекционные занятия с педагогом-психологом и </w:t>
      </w:r>
    </w:p>
    <w:p w:rsidR="0000228B" w:rsidRPr="0042582A" w:rsidRDefault="0000228B" w:rsidP="0000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учителем – логопедом проводятся в первую и во вторую половину дня, </w:t>
      </w:r>
    </w:p>
    <w:p w:rsidR="0000228B" w:rsidRPr="0042582A" w:rsidRDefault="0000228B" w:rsidP="0000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согласно их графику работы </w:t>
      </w:r>
    </w:p>
    <w:p w:rsidR="00605FAD" w:rsidRPr="0042582A" w:rsidRDefault="0000228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>Занятия проводятся в специ</w:t>
      </w:r>
      <w:r>
        <w:rPr>
          <w:rFonts w:ascii="Times New Roman" w:hAnsi="Times New Roman" w:cs="Times New Roman"/>
          <w:sz w:val="28"/>
          <w:szCs w:val="28"/>
        </w:rPr>
        <w:t>ально организованных кабинетах.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lastRenderedPageBreak/>
        <w:t xml:space="preserve">3.3.Организация образовательной деятельности для детей  с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возможностями здоровья осуществляется в соответствии  с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адаптированной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а для </w:t>
      </w:r>
    </w:p>
    <w:p w:rsidR="00605FAD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детей – инвалидов </w:t>
      </w:r>
      <w:r w:rsidR="00DB24C0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программой реабилитации или </w:t>
      </w:r>
      <w:proofErr w:type="spellStart"/>
      <w:r w:rsidR="00DB24C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DB24C0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DB24C0" w:rsidRDefault="00DB24C0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получения образования детьми с ограниченными возможностями здоровья</w:t>
      </w:r>
      <w:r w:rsidR="0000228B">
        <w:rPr>
          <w:rFonts w:ascii="Times New Roman" w:hAnsi="Times New Roman" w:cs="Times New Roman"/>
          <w:sz w:val="28"/>
          <w:szCs w:val="28"/>
        </w:rPr>
        <w:t xml:space="preserve"> определяются в заключении </w:t>
      </w:r>
      <w:proofErr w:type="spellStart"/>
      <w:r w:rsidR="0000228B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="0000228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022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0228B">
        <w:rPr>
          <w:rFonts w:ascii="Times New Roman" w:hAnsi="Times New Roman" w:cs="Times New Roman"/>
          <w:sz w:val="28"/>
          <w:szCs w:val="28"/>
        </w:rPr>
        <w:t xml:space="preserve"> педагогической комиссии.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B653A">
        <w:rPr>
          <w:rFonts w:ascii="Times New Roman" w:hAnsi="Times New Roman"/>
          <w:sz w:val="28"/>
          <w:szCs w:val="28"/>
        </w:rPr>
        <w:t xml:space="preserve">. Продолжительность </w:t>
      </w:r>
      <w:proofErr w:type="gramStart"/>
      <w:r w:rsidRPr="007B653A">
        <w:rPr>
          <w:rFonts w:ascii="Times New Roman" w:hAnsi="Times New Roman"/>
          <w:sz w:val="28"/>
          <w:szCs w:val="28"/>
        </w:rPr>
        <w:t>одного образовательного занятия составляет</w:t>
      </w:r>
      <w:proofErr w:type="gramEnd"/>
      <w:r w:rsidRPr="007B653A">
        <w:rPr>
          <w:rFonts w:ascii="Times New Roman" w:hAnsi="Times New Roman"/>
          <w:sz w:val="28"/>
          <w:szCs w:val="28"/>
        </w:rPr>
        <w:t xml:space="preserve"> не более: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10 мин. – от полутора до трех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15 мин. – для детей от трех до четырех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20 мин. – для детей от четырех до пяти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25 мин. – для детей от пяти до шести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30 мин. – для детей от шести до семи лет.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7B653A">
        <w:rPr>
          <w:rFonts w:ascii="Times New Roman" w:hAnsi="Times New Roman"/>
          <w:sz w:val="28"/>
          <w:szCs w:val="28"/>
        </w:rPr>
        <w:t>. Продолжительность суммарной образовательной нагрузки в течение дня составляет не более: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20 мин. – от полутора до трех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30 мин. – для детей от трех до четырех лет; 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40 мин. – для детей от четырех до пяти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 w:rsidRPr="007B653A">
        <w:rPr>
          <w:rFonts w:ascii="Times New Roman" w:hAnsi="Times New Roman"/>
          <w:sz w:val="28"/>
          <w:szCs w:val="28"/>
        </w:rPr>
        <w:t>90 мин. – для детей от шести до семи лет.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7B653A">
        <w:rPr>
          <w:rFonts w:ascii="Times New Roman" w:hAnsi="Times New Roman"/>
          <w:sz w:val="28"/>
          <w:szCs w:val="28"/>
        </w:rPr>
        <w:t>. Занятия для всех возрастных групп начинаются не ранее 8.00 и заканчиваются не позже 17.00.</w:t>
      </w:r>
    </w:p>
    <w:p w:rsidR="007B653A" w:rsidRPr="007B653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7B653A">
        <w:rPr>
          <w:rFonts w:ascii="Times New Roman" w:hAnsi="Times New Roman"/>
          <w:sz w:val="28"/>
          <w:szCs w:val="28"/>
        </w:rPr>
        <w:t>. Во время занятий воспитатели проводят соответствующие физические упражнения</w:t>
      </w:r>
      <w:r>
        <w:rPr>
          <w:rFonts w:ascii="Times New Roman" w:hAnsi="Times New Roman"/>
          <w:sz w:val="28"/>
          <w:szCs w:val="28"/>
        </w:rPr>
        <w:t xml:space="preserve"> (физ</w:t>
      </w:r>
      <w:r w:rsidR="0033759F">
        <w:rPr>
          <w:rFonts w:ascii="Times New Roman" w:hAnsi="Times New Roman"/>
          <w:sz w:val="28"/>
          <w:szCs w:val="28"/>
        </w:rPr>
        <w:t>культ</w:t>
      </w:r>
      <w:r>
        <w:rPr>
          <w:rFonts w:ascii="Times New Roman" w:hAnsi="Times New Roman"/>
          <w:sz w:val="28"/>
          <w:szCs w:val="28"/>
        </w:rPr>
        <w:t>минутки)</w:t>
      </w:r>
      <w:r w:rsidRPr="007B653A">
        <w:rPr>
          <w:rFonts w:ascii="Times New Roman" w:hAnsi="Times New Roman"/>
          <w:sz w:val="28"/>
          <w:szCs w:val="28"/>
        </w:rPr>
        <w:t>.</w:t>
      </w:r>
    </w:p>
    <w:p w:rsidR="00605FAD" w:rsidRPr="0042582A" w:rsidRDefault="007B653A" w:rsidP="007B65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7B653A">
        <w:rPr>
          <w:rFonts w:ascii="Times New Roman" w:hAnsi="Times New Roman"/>
          <w:sz w:val="28"/>
          <w:szCs w:val="28"/>
        </w:rPr>
        <w:t>. Перерывы между занятиями составляют не менее 10 мин.</w:t>
      </w:r>
      <w:r w:rsidR="00605FAD" w:rsidRPr="0042582A">
        <w:rPr>
          <w:rFonts w:ascii="Times New Roman" w:hAnsi="Times New Roman"/>
          <w:sz w:val="28"/>
          <w:szCs w:val="28"/>
        </w:rPr>
        <w:t xml:space="preserve"> </w:t>
      </w:r>
    </w:p>
    <w:p w:rsidR="00605FAD" w:rsidRPr="0042582A" w:rsidRDefault="007B653A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деятельность, с  </w:t>
      </w:r>
      <w:proofErr w:type="gramStart"/>
      <w:r w:rsidR="00605FAD" w:rsidRPr="0042582A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="00605FAD" w:rsidRPr="0042582A">
        <w:rPr>
          <w:rFonts w:ascii="Times New Roman" w:hAnsi="Times New Roman" w:cs="Times New Roman"/>
          <w:sz w:val="28"/>
          <w:szCs w:val="28"/>
        </w:rPr>
        <w:t xml:space="preserve"> познавательной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активности и умственного напряжения детей, организовывается в первую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половину дня. Для профилактики утомления детей проводятся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физкультурные, музыкальные занятия. </w:t>
      </w:r>
    </w:p>
    <w:p w:rsidR="00605FAD" w:rsidRPr="0042582A" w:rsidRDefault="007B653A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 Двигательный режим, физические упражнения и закаливающие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>меропри</w:t>
      </w:r>
      <w:r w:rsidR="007B653A">
        <w:rPr>
          <w:rFonts w:ascii="Times New Roman" w:hAnsi="Times New Roman" w:cs="Times New Roman"/>
          <w:sz w:val="28"/>
          <w:szCs w:val="28"/>
        </w:rPr>
        <w:t xml:space="preserve">ятия </w:t>
      </w:r>
      <w:r w:rsidRPr="0042582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7B653A">
        <w:rPr>
          <w:rFonts w:ascii="Times New Roman" w:hAnsi="Times New Roman" w:cs="Times New Roman"/>
          <w:sz w:val="28"/>
          <w:szCs w:val="28"/>
        </w:rPr>
        <w:t>ются</w:t>
      </w:r>
      <w:r w:rsidRPr="0042582A">
        <w:rPr>
          <w:rFonts w:ascii="Times New Roman" w:hAnsi="Times New Roman" w:cs="Times New Roman"/>
          <w:sz w:val="28"/>
          <w:szCs w:val="28"/>
        </w:rPr>
        <w:t xml:space="preserve"> с учетом здоровья, возраста детей и </w:t>
      </w:r>
    </w:p>
    <w:p w:rsidR="00605FAD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времени года. </w:t>
      </w:r>
    </w:p>
    <w:p w:rsidR="007B653A" w:rsidRPr="0033759F" w:rsidRDefault="0033759F" w:rsidP="003375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7B653A" w:rsidRPr="0033759F">
        <w:rPr>
          <w:rFonts w:ascii="Times New Roman" w:hAnsi="Times New Roman"/>
          <w:sz w:val="28"/>
          <w:szCs w:val="28"/>
        </w:rPr>
        <w:t>. Продолжительность физкультурных, физкультурно-оздоровительных занятий и мероприятий определяется с учетом возраста, физической подготовленности и состояния здоровья детей.</w:t>
      </w:r>
    </w:p>
    <w:p w:rsidR="007B653A" w:rsidRPr="0033759F" w:rsidRDefault="00DB2080" w:rsidP="003375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7B653A" w:rsidRPr="0033759F">
        <w:rPr>
          <w:rFonts w:ascii="Times New Roman" w:hAnsi="Times New Roman"/>
          <w:sz w:val="28"/>
          <w:szCs w:val="28"/>
        </w:rPr>
        <w:t xml:space="preserve"> Занятия физической культурой и спортом, подвижные игры проводятся на открытом воздухе, если позволяют показатели метеорологических условий (температура, относительная влажность и скорость движения воздуха) и климатическая зона. В дождливые, ветреные и морозные дни занятия физической культурой проводятся в физкультурном зале.</w:t>
      </w:r>
    </w:p>
    <w:p w:rsidR="00605FAD" w:rsidRPr="0042582A" w:rsidRDefault="0000228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 Для достижения достаточного объема двигательной активности детей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необходимо использовать все организованные формы занятий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упражнениями с широким включением подвижных игр, спортивных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упражнений. </w:t>
      </w:r>
    </w:p>
    <w:p w:rsidR="00605FAD" w:rsidRPr="0042582A" w:rsidRDefault="0000228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605FAD" w:rsidRPr="0042582A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05FAD" w:rsidRPr="0042582A" w:rsidRDefault="0000228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</w:t>
      </w:r>
      <w:proofErr w:type="gramStart"/>
      <w:r w:rsidR="00605FAD" w:rsidRPr="0042582A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605FAD" w:rsidRPr="0042582A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программам осуществляется в объединениях по интересам, сформированных </w:t>
      </w:r>
    </w:p>
    <w:p w:rsidR="00605FAD" w:rsidRPr="0042582A" w:rsidRDefault="0000228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группы  воспитанников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 одного возраста или разных </w:t>
      </w:r>
    </w:p>
    <w:p w:rsidR="0000228B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возрастных категорий </w:t>
      </w:r>
      <w:proofErr w:type="gramStart"/>
      <w:r w:rsidRPr="004258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582A">
        <w:rPr>
          <w:rFonts w:ascii="Times New Roman" w:hAnsi="Times New Roman" w:cs="Times New Roman"/>
          <w:sz w:val="28"/>
          <w:szCs w:val="28"/>
        </w:rPr>
        <w:t>секции, кружки, группы).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дополнительным образовательным программам проводится с учетом индивидуальных особенностей детей, их интересов и потребностей, и желания родителей (законных представителей) и  в соответствии с расписанием образовательной деятельности. </w:t>
      </w:r>
    </w:p>
    <w:p w:rsidR="00C64C8B" w:rsidRPr="00C64C8B" w:rsidRDefault="00605FAD" w:rsidP="00C64C8B">
      <w:pPr>
        <w:pStyle w:val="a3"/>
        <w:rPr>
          <w:rFonts w:ascii="Times New Roman" w:hAnsi="Times New Roman"/>
          <w:b/>
          <w:sz w:val="28"/>
          <w:szCs w:val="28"/>
        </w:rPr>
      </w:pPr>
      <w:r w:rsidRPr="00C64C8B">
        <w:rPr>
          <w:rFonts w:ascii="Times New Roman"/>
          <w:b/>
        </w:rPr>
        <w:t xml:space="preserve"> </w:t>
      </w:r>
      <w:r w:rsidR="0000228B" w:rsidRPr="00C64C8B">
        <w:rPr>
          <w:rFonts w:ascii="Times New Roman" w:hAnsi="Times New Roman"/>
          <w:b/>
          <w:sz w:val="28"/>
          <w:szCs w:val="28"/>
        </w:rPr>
        <w:t>4. Режим занятий с применением электронных средств обучения</w:t>
      </w:r>
      <w:r w:rsidR="00C64C8B">
        <w:rPr>
          <w:rFonts w:ascii="Times New Roman" w:hAnsi="Times New Roman"/>
          <w:b/>
          <w:sz w:val="28"/>
          <w:szCs w:val="28"/>
        </w:rPr>
        <w:t>.</w:t>
      </w:r>
    </w:p>
    <w:p w:rsidR="0000228B" w:rsidRPr="00C64C8B" w:rsidRDefault="0000228B" w:rsidP="00C64C8B">
      <w:pPr>
        <w:pStyle w:val="a3"/>
        <w:rPr>
          <w:rFonts w:ascii="Times New Roman" w:hAnsi="Times New Roman"/>
          <w:sz w:val="28"/>
          <w:szCs w:val="28"/>
        </w:rPr>
      </w:pPr>
      <w:r w:rsidRPr="00C64C8B">
        <w:rPr>
          <w:rFonts w:ascii="Times New Roman" w:hAnsi="Times New Roman"/>
          <w:sz w:val="28"/>
          <w:szCs w:val="28"/>
        </w:rPr>
        <w:t>4.1. Занятия с использованием электронных средств обучения проводятся в возрастных группах от пяти лет и старше.</w:t>
      </w:r>
    </w:p>
    <w:p w:rsidR="0000228B" w:rsidRPr="00C64C8B" w:rsidRDefault="0000228B" w:rsidP="00C64C8B">
      <w:pPr>
        <w:pStyle w:val="a3"/>
        <w:rPr>
          <w:rFonts w:ascii="Times New Roman" w:hAnsi="Times New Roman"/>
          <w:sz w:val="28"/>
          <w:szCs w:val="28"/>
        </w:rPr>
      </w:pPr>
      <w:r w:rsidRPr="00C64C8B">
        <w:rPr>
          <w:rFonts w:ascii="Times New Roman" w:hAnsi="Times New Roman"/>
          <w:sz w:val="28"/>
          <w:szCs w:val="28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89"/>
        <w:gridCol w:w="2246"/>
        <w:gridCol w:w="2246"/>
        <w:gridCol w:w="2246"/>
      </w:tblGrid>
      <w:tr w:rsidR="0000228B" w:rsidRPr="0000228B" w:rsidTr="004F3A24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4C8B">
              <w:rPr>
                <w:rFonts w:ascii="Times New Roman" w:hAnsi="Times New Roman"/>
                <w:bCs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4C8B">
              <w:rPr>
                <w:rFonts w:ascii="Times New Roman" w:hAnsi="Times New Roman"/>
                <w:bCs/>
                <w:sz w:val="28"/>
                <w:szCs w:val="28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4C8B">
              <w:rPr>
                <w:rFonts w:ascii="Times New Roman" w:hAnsi="Times New Roman"/>
                <w:bCs/>
                <w:sz w:val="28"/>
                <w:szCs w:val="28"/>
              </w:rPr>
              <w:t>Продолжительность, мин., не более</w:t>
            </w:r>
          </w:p>
        </w:tc>
      </w:tr>
      <w:tr w:rsidR="0000228B" w:rsidRPr="0000228B" w:rsidTr="004F3A24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4C8B">
              <w:rPr>
                <w:rFonts w:ascii="Times New Roman" w:hAnsi="Times New Roman"/>
                <w:bCs/>
                <w:sz w:val="28"/>
                <w:szCs w:val="28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C64C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64C8B">
              <w:rPr>
                <w:rFonts w:ascii="Times New Roman" w:hAnsi="Times New Roman"/>
                <w:bCs/>
                <w:sz w:val="28"/>
                <w:szCs w:val="28"/>
              </w:rPr>
              <w:t>В день</w:t>
            </w:r>
          </w:p>
        </w:tc>
      </w:tr>
      <w:tr w:rsidR="0000228B" w:rsidRPr="0000228B" w:rsidTr="004F3A2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0228B" w:rsidRPr="0000228B" w:rsidTr="004F3A2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228B" w:rsidRPr="0000228B" w:rsidTr="004F3A2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0228B" w:rsidRPr="0000228B" w:rsidTr="004F3A2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28B" w:rsidRPr="0000228B" w:rsidRDefault="0000228B" w:rsidP="000022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0228B" w:rsidRPr="0000228B" w:rsidRDefault="0000228B" w:rsidP="0000228B">
      <w:pPr>
        <w:pStyle w:val="a3"/>
        <w:rPr>
          <w:rFonts w:ascii="Times New Roman" w:hAnsi="Times New Roman"/>
          <w:sz w:val="28"/>
          <w:szCs w:val="28"/>
        </w:rPr>
      </w:pPr>
      <w:r w:rsidRPr="0000228B">
        <w:rPr>
          <w:rFonts w:ascii="Times New Roman" w:hAnsi="Times New Roman"/>
          <w:sz w:val="28"/>
          <w:szCs w:val="28"/>
        </w:rPr>
        <w:t>4.3. Для воспитанников 5-7 лет продолжительность непрерывного использования 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605FAD" w:rsidRPr="0042582A" w:rsidRDefault="0000228B" w:rsidP="00D273EB">
      <w:pPr>
        <w:pStyle w:val="a3"/>
        <w:rPr>
          <w:rFonts w:ascii="Times New Roman" w:hAnsi="Times New Roman"/>
          <w:sz w:val="28"/>
          <w:szCs w:val="28"/>
        </w:rPr>
      </w:pPr>
      <w:r w:rsidRPr="0000228B">
        <w:rPr>
          <w:rFonts w:ascii="Times New Roman" w:hAnsi="Times New Roman"/>
          <w:sz w:val="28"/>
          <w:szCs w:val="28"/>
        </w:rPr>
        <w:t>4.4. Во время занятий с использованием электронных средств обучения воспитатели проводят гимнастику для глаз.</w:t>
      </w:r>
    </w:p>
    <w:p w:rsidR="00605FAD" w:rsidRPr="0000228B" w:rsidRDefault="00D273EB" w:rsidP="00605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5FAD" w:rsidRPr="0000228B">
        <w:rPr>
          <w:rFonts w:ascii="Times New Roman" w:hAnsi="Times New Roman" w:cs="Times New Roman"/>
          <w:b/>
          <w:sz w:val="28"/>
          <w:szCs w:val="28"/>
        </w:rPr>
        <w:t xml:space="preserve">.Заключительные положения </w:t>
      </w:r>
    </w:p>
    <w:p w:rsidR="00605FAD" w:rsidRPr="0042582A" w:rsidRDefault="00D273E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.1. Настоящее Положение принимается с учетом мнения Педагогического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совета на неопределенный срок, утверждаются заведующим МАДОУ. </w:t>
      </w:r>
    </w:p>
    <w:p w:rsidR="00605FAD" w:rsidRPr="0042582A" w:rsidRDefault="00D273E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.2. В настоящее Положение по мере необходимости, выхода указаний,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рекомендаций вышестоящих органов могут вноситься изменения и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дополнения, которые согласуются Педагогическим советом и утверждаются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заведующим МАДОУ. </w:t>
      </w:r>
    </w:p>
    <w:p w:rsidR="00605FAD" w:rsidRPr="0042582A" w:rsidRDefault="00D273EB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05FAD" w:rsidRPr="0042582A">
        <w:rPr>
          <w:rFonts w:ascii="Times New Roman" w:hAnsi="Times New Roman" w:cs="Times New Roman"/>
          <w:sz w:val="28"/>
          <w:szCs w:val="28"/>
        </w:rPr>
        <w:t xml:space="preserve">.3.Срок действия настоящего Положения не ограничен.  Положение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действует до принятия нового. </w:t>
      </w:r>
    </w:p>
    <w:p w:rsidR="00605FAD" w:rsidRPr="0042582A" w:rsidRDefault="00605FAD" w:rsidP="0060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E3" w:rsidRDefault="003D56E3"/>
    <w:sectPr w:rsidR="003D56E3" w:rsidSect="004258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FAD"/>
    <w:rsid w:val="0000228B"/>
    <w:rsid w:val="001B7B57"/>
    <w:rsid w:val="0033759F"/>
    <w:rsid w:val="00353C20"/>
    <w:rsid w:val="003D56E3"/>
    <w:rsid w:val="003F5628"/>
    <w:rsid w:val="004E2AAB"/>
    <w:rsid w:val="00544600"/>
    <w:rsid w:val="00605FAD"/>
    <w:rsid w:val="007B653A"/>
    <w:rsid w:val="00C17AB0"/>
    <w:rsid w:val="00C64C8B"/>
    <w:rsid w:val="00D273EB"/>
    <w:rsid w:val="00DB2080"/>
    <w:rsid w:val="00D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F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ulCBvAu90/uWyEQOcWcY1ZT11ic=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KXwShHqhAbShPdg8jTp1AhGl5XZSQBPuj2v7I2NnnI9DSmX5oFRpVea4OiDGM4iuPmS45Mm/
    qB26I3jV+C5n8JaLoMov1byyueiUZJ62l2HjJ9JXzL5WYOw4f7GDwkTCkLKo2aD0vqCTNbjY
    dh9JICjvAD+Ub3OD+hIZz5Phkzs=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9OgGw2QUL513khJbbHfECjeiO/A=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rW+rcjk2TST3tqWdySPofkX5EaM=</DigestValue>
      </Reference>
      <Reference URI="/word/settings.xml?ContentType=application/vnd.openxmlformats-officedocument.wordprocessingml.settings+xml">
        <DigestMethod Algorithm="http://www.w3.org/2000/09/xmldsig#sha1"/>
        <DigestValue>1D8tYvnLteaz8hLGzBnKzQT5IWo=</DigestValue>
      </Reference>
      <Reference URI="/word/styles.xml?ContentType=application/vnd.openxmlformats-officedocument.wordprocessingml.styles+xml">
        <DigestMethod Algorithm="http://www.w3.org/2000/09/xmldsig#sha1"/>
        <DigestValue>w5Rve4VmbNrsH6u0ZM5J5jW3h9o=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2021-04-05T10:01:49Z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2021-03-01T07:32:00Z</dcterms:created>
  <dcterms:modified xsi:type="dcterms:W3CDTF">2021-03-30T08:55:00Z</dcterms:modified>
</cp:coreProperties>
</file>