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F7" w:rsidRDefault="00312BF7" w:rsidP="00312BF7">
      <w:pPr>
        <w:pStyle w:val="ad"/>
        <w:widowControl w:val="0"/>
        <w:ind w:firstLine="0"/>
        <w:jc w:val="center"/>
        <w:rPr>
          <w:szCs w:val="28"/>
        </w:rPr>
        <w:sectPr w:rsidR="00312BF7" w:rsidSect="00312BF7"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noProof/>
          <w:szCs w:val="28"/>
          <w:lang w:eastAsia="ru-RU"/>
        </w:rPr>
        <w:drawing>
          <wp:inline distT="0" distB="0" distL="0" distR="0">
            <wp:extent cx="7560310" cy="10646370"/>
            <wp:effectExtent l="19050" t="0" r="2540" b="0"/>
            <wp:docPr id="2" name="Рисунок 2" descr="D:\образовательная программа МАДОУ 14\образовательная программа 2022-2023\специалисты РАБОЧИЕ ПРОГРАММЫ. ПЕРСПЕКТИВНЫЕ. ДОКУМЕНТАЦИЯ\Дополнительные программы 2022-2023\юн иссл титу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разовательная программа МАДОУ 14\образовательная программа 2022-2023\специалисты РАБОЧИЕ ПРОГРАММЫ. ПЕРСПЕКТИВНЫЕ. ДОКУМЕНТАЦИЯ\Дополнительные программы 2022-2023\юн иссл титул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4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F9" w:rsidRDefault="002C1EF9" w:rsidP="002C1EF9">
      <w:pPr>
        <w:pStyle w:val="ad"/>
        <w:widowControl w:val="0"/>
        <w:jc w:val="center"/>
        <w:rPr>
          <w:szCs w:val="28"/>
        </w:rPr>
      </w:pPr>
      <w:r>
        <w:rPr>
          <w:szCs w:val="28"/>
        </w:rPr>
        <w:lastRenderedPageBreak/>
        <w:t>Муниципальное автономное дошкольное образовательное учреждение</w:t>
      </w:r>
    </w:p>
    <w:p w:rsidR="002C1EF9" w:rsidRDefault="002C1EF9" w:rsidP="002C1EF9">
      <w:pPr>
        <w:pStyle w:val="ad"/>
        <w:widowControl w:val="0"/>
        <w:jc w:val="center"/>
        <w:rPr>
          <w:szCs w:val="28"/>
        </w:rPr>
      </w:pPr>
      <w:r>
        <w:rPr>
          <w:szCs w:val="28"/>
        </w:rPr>
        <w:t>центр развития ребенка – детский сад №14 города Кропоткин</w:t>
      </w:r>
    </w:p>
    <w:p w:rsidR="002C1EF9" w:rsidRDefault="002C1EF9" w:rsidP="002C1EF9">
      <w:pPr>
        <w:pStyle w:val="ad"/>
        <w:widowControl w:val="0"/>
        <w:jc w:val="center"/>
        <w:rPr>
          <w:szCs w:val="28"/>
        </w:rPr>
      </w:pPr>
      <w:r>
        <w:rPr>
          <w:szCs w:val="28"/>
        </w:rPr>
        <w:t>муниципального образования Кавказский район</w:t>
      </w:r>
    </w:p>
    <w:p w:rsidR="002C1EF9" w:rsidRDefault="002C1EF9" w:rsidP="002C1EF9">
      <w:pPr>
        <w:pStyle w:val="ad"/>
        <w:widowControl w:val="0"/>
        <w:rPr>
          <w:bCs/>
          <w:szCs w:val="28"/>
        </w:rPr>
      </w:pPr>
    </w:p>
    <w:p w:rsidR="002C1EF9" w:rsidRDefault="002C1EF9" w:rsidP="002C1EF9">
      <w:pPr>
        <w:pStyle w:val="ad"/>
        <w:widowControl w:val="0"/>
        <w:rPr>
          <w:rFonts w:eastAsia="Arial"/>
          <w:szCs w:val="28"/>
          <w:lang w:eastAsia="ar-SA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2C1EF9" w:rsidTr="00764000">
        <w:tc>
          <w:tcPr>
            <w:tcW w:w="4503" w:type="dxa"/>
            <w:hideMark/>
          </w:tcPr>
          <w:p w:rsidR="002C1EF9" w:rsidRDefault="002C1EF9" w:rsidP="00764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2C1EF9" w:rsidRDefault="002C1EF9" w:rsidP="00764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2C1EF9" w:rsidRDefault="007D3387" w:rsidP="00764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30.08.2022</w:t>
            </w:r>
            <w:r w:rsidR="002C1EF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hideMark/>
          </w:tcPr>
          <w:p w:rsidR="002C1EF9" w:rsidRDefault="002C1EF9" w:rsidP="00764000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«Утверждаю»</w:t>
            </w:r>
          </w:p>
          <w:p w:rsidR="002C1EF9" w:rsidRDefault="002C1EF9" w:rsidP="00764000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Заведующий МАДОУ ЦРР –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/с № 14 </w:t>
            </w:r>
          </w:p>
          <w:p w:rsidR="002C1EF9" w:rsidRDefault="002C1EF9" w:rsidP="00764000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 А.А. Курбанова</w:t>
            </w:r>
          </w:p>
          <w:p w:rsidR="002C1EF9" w:rsidRDefault="007D3387" w:rsidP="007D3387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Приказ №312 от 30</w:t>
            </w:r>
            <w:r w:rsidR="002C1EF9">
              <w:rPr>
                <w:szCs w:val="28"/>
              </w:rPr>
              <w:t>.08.202</w:t>
            </w:r>
            <w:r>
              <w:rPr>
                <w:szCs w:val="28"/>
              </w:rPr>
              <w:t>2</w:t>
            </w:r>
            <w:r w:rsidR="002C1EF9">
              <w:rPr>
                <w:szCs w:val="28"/>
              </w:rPr>
              <w:t xml:space="preserve"> г.</w:t>
            </w:r>
          </w:p>
        </w:tc>
      </w:tr>
    </w:tbl>
    <w:p w:rsidR="002C1EF9" w:rsidRPr="00DE4905" w:rsidRDefault="002C1EF9" w:rsidP="002C1EF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1EF9" w:rsidRPr="00CC67E8" w:rsidRDefault="002C1EF9" w:rsidP="002C1EF9">
      <w:pPr>
        <w:rPr>
          <w:rFonts w:ascii="Calibri" w:eastAsia="Calibri" w:hAnsi="Calibri" w:cs="Times New Roman"/>
        </w:rPr>
      </w:pPr>
    </w:p>
    <w:p w:rsidR="002C1EF9" w:rsidRPr="00CC67E8" w:rsidRDefault="002C1EF9" w:rsidP="002C1EF9">
      <w:pPr>
        <w:rPr>
          <w:rFonts w:ascii="Calibri" w:eastAsia="Calibri" w:hAnsi="Calibri" w:cs="Times New Roman"/>
        </w:rPr>
      </w:pPr>
    </w:p>
    <w:p w:rsidR="002C1EF9" w:rsidRPr="00CC67E8" w:rsidRDefault="002C1EF9" w:rsidP="002C1EF9">
      <w:pPr>
        <w:rPr>
          <w:rFonts w:ascii="Calibri" w:eastAsia="Calibri" w:hAnsi="Calibri" w:cs="Times New Roman"/>
        </w:rPr>
      </w:pPr>
    </w:p>
    <w:p w:rsidR="002C1EF9" w:rsidRPr="0041447D" w:rsidRDefault="002C1EF9" w:rsidP="002C1E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ОБЩЕОБРАЗОВАТЕЛЬНАЯ  ОБЩЕРАЗВИВАЮЩАЯ ПРОГРАММА </w:t>
      </w:r>
    </w:p>
    <w:p w:rsidR="002C1EF9" w:rsidRPr="00FB2DB0" w:rsidRDefault="002C1EF9" w:rsidP="002C1E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НАПРАВЛЕННОСТИ</w:t>
      </w:r>
    </w:p>
    <w:p w:rsidR="002C1EF9" w:rsidRPr="00CC67E8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Pr="00FB2DB0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B2DB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Юные исследователи</w:t>
      </w:r>
    </w:p>
    <w:p w:rsidR="002C1EF9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Pr="00CC67E8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Default="002C1EF9" w:rsidP="002C1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 1 год (32 час)</w:t>
      </w:r>
    </w:p>
    <w:p w:rsidR="002C1EF9" w:rsidRPr="00CC67E8" w:rsidRDefault="002C1EF9" w:rsidP="002C1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группа: </w:t>
      </w: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</w:t>
      </w: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2C1EF9" w:rsidRDefault="002C1EF9" w:rsidP="002C1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 очная</w:t>
      </w:r>
    </w:p>
    <w:p w:rsidR="002C1EF9" w:rsidRPr="00CC67E8" w:rsidRDefault="002C1EF9" w:rsidP="002C1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реализуется на бюджетной основе</w:t>
      </w:r>
    </w:p>
    <w:p w:rsidR="002C1EF9" w:rsidRPr="00CC67E8" w:rsidRDefault="002C1EF9" w:rsidP="002C1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EF9" w:rsidRDefault="002C1EF9" w:rsidP="002C1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EF9" w:rsidRDefault="002C1EF9" w:rsidP="002C1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EF9" w:rsidRPr="00CC67E8" w:rsidRDefault="002C1EF9" w:rsidP="002C1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 педагог дополнительного образования Кравцова Н.Ю.</w:t>
      </w:r>
    </w:p>
    <w:p w:rsidR="002C1EF9" w:rsidRDefault="002C1E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2B5" w:rsidRPr="007D3387" w:rsidRDefault="00AA12B5" w:rsidP="007D3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387">
        <w:rPr>
          <w:rFonts w:ascii="Times New Roman" w:hAnsi="Times New Roman" w:cs="Times New Roman"/>
          <w:b/>
          <w:sz w:val="28"/>
          <w:szCs w:val="28"/>
        </w:rPr>
        <w:lastRenderedPageBreak/>
        <w:t>1.    Пояснительная записка.</w:t>
      </w:r>
    </w:p>
    <w:p w:rsidR="00AA12B5" w:rsidRPr="007D3387" w:rsidRDefault="00AA12B5" w:rsidP="007D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87">
        <w:rPr>
          <w:rFonts w:ascii="Times New Roman" w:hAnsi="Times New Roman" w:cs="Times New Roman"/>
          <w:sz w:val="28"/>
          <w:szCs w:val="28"/>
        </w:rPr>
        <w:t xml:space="preserve">Дошкольный возраст – важный этап в развитии личности ребёнка. Экспериментирование пронизывает все сферы детской деятельности. Ребёнок – дошкольник сам по себе уже является исследователем, проявляя интерес </w:t>
      </w:r>
      <w:proofErr w:type="gramStart"/>
      <w:r w:rsidRPr="007D33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3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387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7D3387">
        <w:rPr>
          <w:rFonts w:ascii="Times New Roman" w:hAnsi="Times New Roman" w:cs="Times New Roman"/>
          <w:sz w:val="28"/>
          <w:szCs w:val="28"/>
        </w:rPr>
        <w:t xml:space="preserve"> рода исследовательской деятельности – к экспериментированию. Опыты помогают развивать мышление, логику,  творчество ребёнка, позволяют наглядно показать связи между живым и неживым в природе. Исследования предоставляют ребёнку самому найти ответы на вопросы. Элементарные опыты, эксперименты помогают ребёнку приобрести новые знания о том или ином предмете. Эта деятельность направлена на реальное преобразование вещей, в ходе которого дошкольник познаёт их свойства и связи, недоступные при непосредственном восприятии. Знания, полученные во время проведения опытов, запоминаются надолго. </w:t>
      </w:r>
    </w:p>
    <w:p w:rsidR="00AA12B5" w:rsidRPr="007D3387" w:rsidRDefault="00AA12B5" w:rsidP="007D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87">
        <w:rPr>
          <w:rFonts w:ascii="Times New Roman" w:hAnsi="Times New Roman" w:cs="Times New Roman"/>
          <w:sz w:val="28"/>
          <w:szCs w:val="28"/>
        </w:rPr>
        <w:t>Структурной основой для  рабочей программы «Маленькие шаги в большой мир» послужили разработки «Организация опытно – экспериментальной деятельности детей» от авторов – составителей Е.А. Мартынова, И.М. Сучкова.</w:t>
      </w:r>
    </w:p>
    <w:p w:rsidR="00AA12B5" w:rsidRPr="007D3387" w:rsidRDefault="00AA12B5" w:rsidP="007D3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387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AA12B5" w:rsidRPr="007D3387" w:rsidRDefault="00AA12B5" w:rsidP="007D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87">
        <w:rPr>
          <w:rFonts w:ascii="Times New Roman" w:hAnsi="Times New Roman" w:cs="Times New Roman"/>
          <w:sz w:val="28"/>
          <w:szCs w:val="28"/>
        </w:rPr>
        <w:t xml:space="preserve"> - развитие мышления, логики, творчества детей;</w:t>
      </w:r>
    </w:p>
    <w:p w:rsidR="00AA12B5" w:rsidRPr="007D3387" w:rsidRDefault="00AA12B5" w:rsidP="007D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87">
        <w:rPr>
          <w:rFonts w:ascii="Times New Roman" w:hAnsi="Times New Roman" w:cs="Times New Roman"/>
          <w:sz w:val="28"/>
          <w:szCs w:val="28"/>
        </w:rPr>
        <w:t>- установление  причинно – следственных связей;</w:t>
      </w:r>
    </w:p>
    <w:p w:rsidR="00AA12B5" w:rsidRPr="007D3387" w:rsidRDefault="00AA12B5" w:rsidP="007D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87">
        <w:rPr>
          <w:rFonts w:ascii="Times New Roman" w:hAnsi="Times New Roman" w:cs="Times New Roman"/>
          <w:sz w:val="28"/>
          <w:szCs w:val="28"/>
        </w:rPr>
        <w:t>- развитие познавательного интереса ребёнка.</w:t>
      </w:r>
    </w:p>
    <w:p w:rsidR="00AA12B5" w:rsidRPr="007D3387" w:rsidRDefault="00AA12B5" w:rsidP="007D3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38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A12B5" w:rsidRPr="007D3387" w:rsidRDefault="00AA12B5" w:rsidP="007D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87">
        <w:rPr>
          <w:rFonts w:ascii="Times New Roman" w:hAnsi="Times New Roman" w:cs="Times New Roman"/>
          <w:sz w:val="28"/>
          <w:szCs w:val="28"/>
        </w:rPr>
        <w:t>- знакомство с приёмами экспериментирования;</w:t>
      </w:r>
    </w:p>
    <w:p w:rsidR="00AA12B5" w:rsidRPr="007D3387" w:rsidRDefault="00AA12B5" w:rsidP="007D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87">
        <w:rPr>
          <w:rFonts w:ascii="Times New Roman" w:hAnsi="Times New Roman" w:cs="Times New Roman"/>
          <w:sz w:val="28"/>
          <w:szCs w:val="28"/>
        </w:rPr>
        <w:t>- помощь детям в их естественном восприятии природы, в познании её простейших явлений;</w:t>
      </w:r>
    </w:p>
    <w:p w:rsidR="00AA12B5" w:rsidRPr="007D3387" w:rsidRDefault="00AA12B5" w:rsidP="007D3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87">
        <w:rPr>
          <w:rFonts w:ascii="Times New Roman" w:hAnsi="Times New Roman" w:cs="Times New Roman"/>
          <w:sz w:val="28"/>
          <w:szCs w:val="28"/>
        </w:rPr>
        <w:t>- познавательное исследование простейших природных объектов при помощи опытов, усвоение структуры их выполнения.</w:t>
      </w:r>
    </w:p>
    <w:p w:rsidR="007D3387" w:rsidRDefault="00AA1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7D3387">
        <w:rPr>
          <w:rFonts w:ascii="Times New Roman" w:hAnsi="Times New Roman" w:cs="Times New Roman"/>
        </w:rPr>
        <w:br w:type="page"/>
      </w:r>
    </w:p>
    <w:p w:rsidR="00AA12B5" w:rsidRPr="007D3387" w:rsidRDefault="00AA12B5" w:rsidP="007D33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387">
        <w:rPr>
          <w:rFonts w:ascii="Times New Roman" w:hAnsi="Times New Roman" w:cs="Times New Roman"/>
          <w:b/>
          <w:sz w:val="28"/>
          <w:szCs w:val="28"/>
        </w:rPr>
        <w:lastRenderedPageBreak/>
        <w:t>2. Планирование</w:t>
      </w:r>
    </w:p>
    <w:tbl>
      <w:tblPr>
        <w:tblStyle w:val="a3"/>
        <w:tblW w:w="0" w:type="auto"/>
        <w:tblLook w:val="01E0"/>
      </w:tblPr>
      <w:tblGrid>
        <w:gridCol w:w="828"/>
        <w:gridCol w:w="5552"/>
        <w:gridCol w:w="3191"/>
      </w:tblGrid>
      <w:tr w:rsidR="00AA12B5" w:rsidRPr="007D3387" w:rsidTr="00AA12B5">
        <w:tc>
          <w:tcPr>
            <w:tcW w:w="828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52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экспериментальной деятельности </w:t>
            </w:r>
          </w:p>
        </w:tc>
        <w:tc>
          <w:tcPr>
            <w:tcW w:w="3191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12B5" w:rsidRPr="007D3387" w:rsidTr="00AA12B5">
        <w:tc>
          <w:tcPr>
            <w:tcW w:w="828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песком.</w:t>
            </w:r>
          </w:p>
        </w:tc>
        <w:tc>
          <w:tcPr>
            <w:tcW w:w="3191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2B5" w:rsidRPr="007D3387" w:rsidTr="00AA12B5">
        <w:tc>
          <w:tcPr>
            <w:tcW w:w="828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водой.</w:t>
            </w:r>
          </w:p>
        </w:tc>
        <w:tc>
          <w:tcPr>
            <w:tcW w:w="3191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2B5" w:rsidRPr="007D3387" w:rsidTr="00AA12B5">
        <w:tc>
          <w:tcPr>
            <w:tcW w:w="828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воздухом.</w:t>
            </w:r>
          </w:p>
        </w:tc>
        <w:tc>
          <w:tcPr>
            <w:tcW w:w="3191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2B5" w:rsidRPr="007D3387" w:rsidTr="00AA12B5">
        <w:tc>
          <w:tcPr>
            <w:tcW w:w="828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Наблюдение за жизнью растений.</w:t>
            </w:r>
          </w:p>
        </w:tc>
        <w:tc>
          <w:tcPr>
            <w:tcW w:w="3191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2B5" w:rsidRPr="007D3387" w:rsidTr="00AA12B5">
        <w:tc>
          <w:tcPr>
            <w:tcW w:w="828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2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</w:tc>
        <w:tc>
          <w:tcPr>
            <w:tcW w:w="3191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12B5" w:rsidRPr="007D3387" w:rsidTr="00AA12B5">
        <w:tc>
          <w:tcPr>
            <w:tcW w:w="828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2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предметами.</w:t>
            </w:r>
          </w:p>
        </w:tc>
        <w:tc>
          <w:tcPr>
            <w:tcW w:w="3191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A12B5" w:rsidRPr="007D3387" w:rsidTr="00AA12B5">
        <w:tc>
          <w:tcPr>
            <w:tcW w:w="828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2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191" w:type="dxa"/>
          </w:tcPr>
          <w:p w:rsidR="00AA12B5" w:rsidRPr="007D3387" w:rsidRDefault="00AA12B5" w:rsidP="007D33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7D3387" w:rsidRPr="007D3387" w:rsidRDefault="007D3387" w:rsidP="007D3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12B5" w:rsidRPr="007D3387" w:rsidRDefault="00AA12B5" w:rsidP="007D3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387">
        <w:rPr>
          <w:rFonts w:ascii="Times New Roman" w:hAnsi="Times New Roman" w:cs="Times New Roman"/>
          <w:b/>
          <w:sz w:val="28"/>
          <w:szCs w:val="28"/>
        </w:rPr>
        <w:t>3. Содержание программы</w:t>
      </w:r>
    </w:p>
    <w:p w:rsidR="00AA12B5" w:rsidRPr="007D3387" w:rsidRDefault="00AA12B5" w:rsidP="007D33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387">
        <w:rPr>
          <w:rFonts w:ascii="Times New Roman" w:hAnsi="Times New Roman" w:cs="Times New Roman"/>
          <w:sz w:val="28"/>
          <w:szCs w:val="28"/>
        </w:rPr>
        <w:t>В программе даются понятия об окружающих нас  предметах и природных объектах: земле, воде, воздухе. Организуются образовательные ситуации, обеспечивающие ребёнку рождение личного образовательного результата, в ходе специально организованной деятельности.</w:t>
      </w:r>
    </w:p>
    <w:p w:rsidR="007D3387" w:rsidRDefault="007D3387" w:rsidP="007D33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2B5" w:rsidRPr="007D3387" w:rsidRDefault="00AA12B5" w:rsidP="007D33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387">
        <w:rPr>
          <w:rFonts w:ascii="Times New Roman" w:hAnsi="Times New Roman" w:cs="Times New Roman"/>
          <w:b/>
          <w:sz w:val="28"/>
          <w:szCs w:val="28"/>
        </w:rPr>
        <w:t>4. Ожидаемые результаты.</w:t>
      </w:r>
    </w:p>
    <w:p w:rsidR="00AA12B5" w:rsidRPr="007D3387" w:rsidRDefault="00AA12B5" w:rsidP="007D3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387">
        <w:rPr>
          <w:rFonts w:ascii="Times New Roman" w:hAnsi="Times New Roman" w:cs="Times New Roman"/>
          <w:sz w:val="28"/>
          <w:szCs w:val="28"/>
        </w:rPr>
        <w:t xml:space="preserve">- расширение знаний об </w:t>
      </w:r>
      <w:proofErr w:type="gramStart"/>
      <w:r w:rsidRPr="007D3387"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 w:rsidRPr="007D3387">
        <w:rPr>
          <w:rFonts w:ascii="Times New Roman" w:hAnsi="Times New Roman" w:cs="Times New Roman"/>
          <w:sz w:val="28"/>
          <w:szCs w:val="28"/>
        </w:rPr>
        <w:t xml:space="preserve"> мире; умение прогнозировать результат;</w:t>
      </w:r>
    </w:p>
    <w:p w:rsidR="00AA12B5" w:rsidRPr="007D3387" w:rsidRDefault="00AA12B5" w:rsidP="007D3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387">
        <w:rPr>
          <w:rFonts w:ascii="Times New Roman" w:hAnsi="Times New Roman" w:cs="Times New Roman"/>
          <w:sz w:val="28"/>
          <w:szCs w:val="28"/>
        </w:rPr>
        <w:t>- умение выполнять простейшие опыты; умение оценивать свою деятельность.</w:t>
      </w:r>
    </w:p>
    <w:p w:rsidR="007D3387" w:rsidRDefault="007D3387" w:rsidP="007D3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003" w:rsidRPr="007D3387" w:rsidRDefault="00ED3003" w:rsidP="007D33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разработано на основе:</w:t>
      </w:r>
    </w:p>
    <w:p w:rsidR="00ED3003" w:rsidRPr="007D3387" w:rsidRDefault="00ED3003" w:rsidP="007D33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8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-Комплексной основной образовательной программы дошкольного образования «Детство» Т.И. Бабаевой, А.Г. Гогоберидзе, О.В. Солнцева и др. – СПб</w:t>
      </w:r>
      <w:proofErr w:type="gramStart"/>
      <w:r w:rsidRPr="007D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D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«ДЕТСТВО-ПРЕСС», 2019.</w:t>
      </w:r>
    </w:p>
    <w:p w:rsidR="00185647" w:rsidRPr="007D3387" w:rsidRDefault="00ED3003" w:rsidP="007D33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Педагогической технологии «Организация опытно – экспериментальной деятельности» Е.А. Мартынова, И.М. Сучкова.</w:t>
      </w:r>
    </w:p>
    <w:p w:rsidR="007D3387" w:rsidRDefault="007D338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D3387" w:rsidRPr="007D3387" w:rsidRDefault="007D3387" w:rsidP="007D33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3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3387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7D3387" w:rsidRPr="007D3387" w:rsidRDefault="007D3387" w:rsidP="007D33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387">
        <w:rPr>
          <w:rFonts w:ascii="Times New Roman" w:eastAsia="Calibri" w:hAnsi="Times New Roman" w:cs="Times New Roman"/>
          <w:b/>
          <w:sz w:val="28"/>
          <w:szCs w:val="28"/>
        </w:rPr>
        <w:t>кружок «Юные исследователи»</w:t>
      </w:r>
    </w:p>
    <w:p w:rsidR="002B15E5" w:rsidRPr="007D3387" w:rsidRDefault="002B15E5" w:rsidP="007D33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2268"/>
        <w:gridCol w:w="3119"/>
        <w:gridCol w:w="2410"/>
      </w:tblGrid>
      <w:tr w:rsidR="007D3387" w:rsidRPr="007D3387" w:rsidTr="008242AE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  <w:vAlign w:val="center"/>
          </w:tcPr>
          <w:p w:rsidR="007D3387" w:rsidRPr="007D3387" w:rsidRDefault="007D3387" w:rsidP="0082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D3387" w:rsidRPr="007D3387" w:rsidRDefault="007D3387" w:rsidP="0082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268" w:type="dxa"/>
            <w:vAlign w:val="center"/>
          </w:tcPr>
          <w:p w:rsidR="007D3387" w:rsidRPr="007D3387" w:rsidRDefault="007D3387" w:rsidP="0082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7D3387" w:rsidRPr="007D3387" w:rsidRDefault="007D3387" w:rsidP="0082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(разделы, темы)</w:t>
            </w:r>
          </w:p>
        </w:tc>
        <w:tc>
          <w:tcPr>
            <w:tcW w:w="3119" w:type="dxa"/>
            <w:vAlign w:val="center"/>
          </w:tcPr>
          <w:p w:rsidR="007D3387" w:rsidRPr="007D3387" w:rsidRDefault="007D3387" w:rsidP="0082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410" w:type="dxa"/>
            <w:vAlign w:val="center"/>
          </w:tcPr>
          <w:p w:rsidR="007D3387" w:rsidRPr="007D3387" w:rsidRDefault="007D3387" w:rsidP="0082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gridSpan w:val="3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песком</w:t>
            </w:r>
          </w:p>
        </w:tc>
      </w:tr>
      <w:tr w:rsidR="007D3387" w:rsidRPr="007D3387" w:rsidTr="008242AE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«Удивительный песок»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стр.275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Сухой и влажный песок</w:t>
            </w:r>
          </w:p>
        </w:tc>
      </w:tr>
      <w:tr w:rsidR="007D3387" w:rsidRPr="007D3387" w:rsidTr="008242AE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«Сухая и влажная почва»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стр.276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 xml:space="preserve">Лупа, </w:t>
            </w:r>
            <w:proofErr w:type="spellStart"/>
            <w:proofErr w:type="gramStart"/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стеклян-ные</w:t>
            </w:r>
            <w:proofErr w:type="spellEnd"/>
            <w:proofErr w:type="gramEnd"/>
            <w:r w:rsidRPr="007D3387">
              <w:rPr>
                <w:rFonts w:ascii="Times New Roman" w:hAnsi="Times New Roman" w:cs="Times New Roman"/>
                <w:sz w:val="28"/>
                <w:szCs w:val="28"/>
              </w:rPr>
              <w:t xml:space="preserve"> баночки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gridSpan w:val="3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водой</w:t>
            </w:r>
          </w:p>
        </w:tc>
      </w:tr>
      <w:tr w:rsidR="007D3387" w:rsidRPr="007D3387" w:rsidTr="008242AE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«Фильтрование воды» 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стр.278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Промокательная бумага, воронка, ёмкости</w:t>
            </w:r>
          </w:p>
        </w:tc>
      </w:tr>
      <w:tr w:rsidR="007D3387" w:rsidRPr="007D3387" w:rsidTr="008242AE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«Бережём воду»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стр.279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Часы с секундной стрелкой, мерный стаканчик</w:t>
            </w:r>
          </w:p>
        </w:tc>
      </w:tr>
      <w:tr w:rsidR="007D3387" w:rsidRPr="007D3387" w:rsidTr="00C21F82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gridSpan w:val="3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воздухом</w:t>
            </w:r>
          </w:p>
        </w:tc>
      </w:tr>
      <w:tr w:rsidR="007D3387" w:rsidRPr="007D3387" w:rsidTr="008242AE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«Вдох – выдох»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опытно – экспериментальной </w:t>
            </w:r>
            <w:r w:rsidRPr="007D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стр.225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Вода, охлаждённая </w:t>
            </w:r>
            <w:r w:rsidRPr="007D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вода, аквариум с рыбками</w:t>
            </w:r>
          </w:p>
        </w:tc>
      </w:tr>
      <w:tr w:rsidR="007D3387" w:rsidRPr="007D3387" w:rsidTr="008242AE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«Сухой из воды»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стр.229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Ёмкость, деревянные бруски с флажками</w:t>
            </w:r>
          </w:p>
        </w:tc>
      </w:tr>
      <w:tr w:rsidR="007D3387" w:rsidRPr="007D3387" w:rsidTr="008242AE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«Парашют»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</w:t>
            </w:r>
            <w:proofErr w:type="gramStart"/>
            <w:r w:rsidRPr="007D338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Мартынова стр. 285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Парашют, игрушечные человечки</w:t>
            </w:r>
          </w:p>
        </w:tc>
      </w:tr>
      <w:tr w:rsidR="007D3387" w:rsidRPr="007D3387" w:rsidTr="006D395B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gridSpan w:val="3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Наблюдение за жизнью растений</w:t>
            </w:r>
          </w:p>
        </w:tc>
      </w:tr>
      <w:tr w:rsidR="007D3387" w:rsidRPr="007D3387" w:rsidTr="008242AE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«Земля наша кормилица»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 234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Схема «Пищевая цепочка»</w:t>
            </w:r>
          </w:p>
        </w:tc>
      </w:tr>
      <w:tr w:rsidR="007D3387" w:rsidRPr="007D3387" w:rsidTr="008242AE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«Бережливые растения»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стр.288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 xml:space="preserve">Растения: фикус, </w:t>
            </w:r>
            <w:proofErr w:type="spellStart"/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сансельвьера</w:t>
            </w:r>
            <w:proofErr w:type="spellEnd"/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, фиалка</w:t>
            </w:r>
          </w:p>
        </w:tc>
      </w:tr>
      <w:tr w:rsidR="007D3387" w:rsidRPr="007D3387" w:rsidTr="008242AE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«Есть ли у растений органы дыхания»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стр.237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Вода, лист на длинном черешке, прозрачная ёмкость</w:t>
            </w:r>
          </w:p>
        </w:tc>
      </w:tr>
      <w:tr w:rsidR="007D3387" w:rsidRPr="007D3387" w:rsidTr="00CA403B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  <w:gridSpan w:val="3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7D338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аши помощники – глаза»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стр.241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Зеркало, модель глаза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«Как устроена дыхательная система человека?»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 242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Зеркало, стакан с водой, полиэтиленовый пакет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«Есть ли помощники у глаз?»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стр.246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Мешочек, мелкие игрушки, бумага, карандаши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«Осязательный центр человека»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стр.298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Ёмкости с водой: тёплой, холодной, горячей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«Обоняние человека»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 299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Ваза с цветами, продукты с характерным запахом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«Вдох и запах»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 xml:space="preserve">Е. А. Мартынова стр. </w:t>
            </w:r>
            <w:r w:rsidRPr="007D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Мешочек с характерно пахнущими предметами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«Вкус и запах»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 301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  <w:proofErr w:type="gramStart"/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D3387">
              <w:rPr>
                <w:rFonts w:ascii="Times New Roman" w:hAnsi="Times New Roman" w:cs="Times New Roman"/>
                <w:sz w:val="28"/>
                <w:szCs w:val="28"/>
              </w:rPr>
              <w:t xml:space="preserve"> лимон, шоколад, хлеб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«Острота слуха и её изменение при разных ситуациях»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стр.302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Магнитофон, запись музыки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«Определение частоты дыхания»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 303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Часы с секундной стрелкой</w:t>
            </w:r>
          </w:p>
        </w:tc>
      </w:tr>
      <w:tr w:rsidR="007D3387" w:rsidRPr="007D3387" w:rsidTr="004B2CA9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  <w:gridSpan w:val="3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предметами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«Как действует магнит на предметы»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 230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Магниты, липкие предметы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«Мир бумаги»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253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Вода, квадраты из разных видов бумаги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«Мир ткани»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 А. Мартынова стр.304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Вода, кусочки ткани, ёмкости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«Лёгкая пластмасса»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стр.257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Изделия из пластмассы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«Мир металлов»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стр.305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Кусочки проволоки из разных металлов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«Как достать скрепку, не замочив рук» 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 259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Таз, скрепки, магнит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«Путешествие в мир стеклянных вещей»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стр.261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Предметы из стекла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«Термометр»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стр.264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Макет термометра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«Опыт с металлом и пластмассой»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 А</w:t>
            </w:r>
            <w:proofErr w:type="gramStart"/>
            <w:r w:rsidRPr="007D338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Мартынова стр.265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Вода, емкости, предметы из металла и </w:t>
            </w:r>
            <w:r w:rsidRPr="007D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пластмассы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«Испытание магнита»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 Мартынова стр.267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Магниты, металлические и не металлические предметы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«Разные отражения»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стр.269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Набор предметов, обладающих способностью отражения зеркала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«Как не обжечься»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стр.325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Ёмкости из разных материалов, горячая вода</w:t>
            </w:r>
          </w:p>
        </w:tc>
      </w:tr>
      <w:tr w:rsidR="007D3387" w:rsidRPr="007D3387" w:rsidTr="007D3387">
        <w:tc>
          <w:tcPr>
            <w:tcW w:w="534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7D3387" w:rsidRPr="007D3387" w:rsidRDefault="007D3387" w:rsidP="000D6B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Занятие «Передача солнечного «зайчика»</w:t>
            </w:r>
          </w:p>
        </w:tc>
        <w:tc>
          <w:tcPr>
            <w:tcW w:w="3119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«Организация опытно – экспериментальной деятельности»</w:t>
            </w:r>
          </w:p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Е. А. Мартынова стр.326</w:t>
            </w:r>
          </w:p>
        </w:tc>
        <w:tc>
          <w:tcPr>
            <w:tcW w:w="2410" w:type="dxa"/>
          </w:tcPr>
          <w:p w:rsidR="007D3387" w:rsidRPr="007D3387" w:rsidRDefault="007D3387" w:rsidP="007D33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387"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</w:p>
        </w:tc>
      </w:tr>
    </w:tbl>
    <w:p w:rsidR="002B15E5" w:rsidRPr="007D3387" w:rsidRDefault="002B15E5" w:rsidP="007D33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B15E5" w:rsidRPr="007D3387" w:rsidSect="00AA12B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1A" w:rsidRDefault="00B1161A" w:rsidP="00ED3003">
      <w:pPr>
        <w:spacing w:after="0" w:line="240" w:lineRule="auto"/>
      </w:pPr>
      <w:r>
        <w:separator/>
      </w:r>
    </w:p>
  </w:endnote>
  <w:endnote w:type="continuationSeparator" w:id="0">
    <w:p w:rsidR="00B1161A" w:rsidRDefault="00B1161A" w:rsidP="00ED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1A" w:rsidRDefault="00B1161A" w:rsidP="00ED3003">
      <w:pPr>
        <w:spacing w:after="0" w:line="240" w:lineRule="auto"/>
      </w:pPr>
      <w:r>
        <w:separator/>
      </w:r>
    </w:p>
  </w:footnote>
  <w:footnote w:type="continuationSeparator" w:id="0">
    <w:p w:rsidR="00B1161A" w:rsidRDefault="00B1161A" w:rsidP="00ED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3285"/>
    <w:multiLevelType w:val="hybridMultilevel"/>
    <w:tmpl w:val="31366ADC"/>
    <w:lvl w:ilvl="0" w:tplc="D43820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560"/>
    <w:multiLevelType w:val="hybridMultilevel"/>
    <w:tmpl w:val="19844A9C"/>
    <w:lvl w:ilvl="0" w:tplc="214E3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3854"/>
    <w:multiLevelType w:val="multilevel"/>
    <w:tmpl w:val="49686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F43FEF"/>
    <w:multiLevelType w:val="hybridMultilevel"/>
    <w:tmpl w:val="1936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B4768"/>
    <w:multiLevelType w:val="hybridMultilevel"/>
    <w:tmpl w:val="59580A9E"/>
    <w:lvl w:ilvl="0" w:tplc="CEAC596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686B28A">
      <w:start w:val="1"/>
      <w:numFmt w:val="bullet"/>
      <w:lvlText w:val="o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D3E7526">
      <w:start w:val="1"/>
      <w:numFmt w:val="bullet"/>
      <w:lvlText w:val="▪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39239CE">
      <w:start w:val="1"/>
      <w:numFmt w:val="bullet"/>
      <w:lvlText w:val="•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827A76">
      <w:start w:val="1"/>
      <w:numFmt w:val="bullet"/>
      <w:lvlText w:val="o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C02C6E">
      <w:start w:val="1"/>
      <w:numFmt w:val="bullet"/>
      <w:lvlText w:val="▪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8E2C542">
      <w:start w:val="1"/>
      <w:numFmt w:val="bullet"/>
      <w:lvlText w:val="•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FDC5774">
      <w:start w:val="1"/>
      <w:numFmt w:val="bullet"/>
      <w:lvlText w:val="o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008F6E">
      <w:start w:val="1"/>
      <w:numFmt w:val="bullet"/>
      <w:lvlText w:val="▪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3FA11B3"/>
    <w:multiLevelType w:val="hybridMultilevel"/>
    <w:tmpl w:val="4948ADC8"/>
    <w:lvl w:ilvl="0" w:tplc="781E97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FAA742">
      <w:start w:val="1"/>
      <w:numFmt w:val="lowerLetter"/>
      <w:lvlText w:val="%2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0478D2">
      <w:start w:val="1"/>
      <w:numFmt w:val="lowerRoman"/>
      <w:lvlText w:val="%3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A8220C">
      <w:start w:val="1"/>
      <w:numFmt w:val="decimal"/>
      <w:lvlText w:val="%4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894439C">
      <w:start w:val="1"/>
      <w:numFmt w:val="lowerLetter"/>
      <w:lvlText w:val="%5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BC6A10E">
      <w:start w:val="1"/>
      <w:numFmt w:val="lowerRoman"/>
      <w:lvlText w:val="%6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9A3DF6">
      <w:start w:val="1"/>
      <w:numFmt w:val="decimal"/>
      <w:lvlText w:val="%7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3C258B6">
      <w:start w:val="1"/>
      <w:numFmt w:val="lowerLetter"/>
      <w:lvlText w:val="%8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189BEA">
      <w:start w:val="1"/>
      <w:numFmt w:val="lowerRoman"/>
      <w:lvlText w:val="%9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481"/>
    <w:rsid w:val="0003352A"/>
    <w:rsid w:val="000479C5"/>
    <w:rsid w:val="00096843"/>
    <w:rsid w:val="000A146A"/>
    <w:rsid w:val="00106196"/>
    <w:rsid w:val="001110B0"/>
    <w:rsid w:val="001451CE"/>
    <w:rsid w:val="00170904"/>
    <w:rsid w:val="00172BE2"/>
    <w:rsid w:val="00185647"/>
    <w:rsid w:val="00190B08"/>
    <w:rsid w:val="00193A1B"/>
    <w:rsid w:val="00194A8B"/>
    <w:rsid w:val="001A2416"/>
    <w:rsid w:val="001B2D60"/>
    <w:rsid w:val="001E5EA0"/>
    <w:rsid w:val="001F000A"/>
    <w:rsid w:val="0020666C"/>
    <w:rsid w:val="00232A32"/>
    <w:rsid w:val="002940DD"/>
    <w:rsid w:val="002B0671"/>
    <w:rsid w:val="002B15E5"/>
    <w:rsid w:val="002B32D8"/>
    <w:rsid w:val="002C1EF9"/>
    <w:rsid w:val="002D798E"/>
    <w:rsid w:val="002F08B3"/>
    <w:rsid w:val="00312BF7"/>
    <w:rsid w:val="00324462"/>
    <w:rsid w:val="003C48A0"/>
    <w:rsid w:val="003C713A"/>
    <w:rsid w:val="00422500"/>
    <w:rsid w:val="004358E3"/>
    <w:rsid w:val="004570B8"/>
    <w:rsid w:val="00481DB6"/>
    <w:rsid w:val="0048371F"/>
    <w:rsid w:val="004937A0"/>
    <w:rsid w:val="004B701F"/>
    <w:rsid w:val="004E309B"/>
    <w:rsid w:val="005950B7"/>
    <w:rsid w:val="00595334"/>
    <w:rsid w:val="005A3C96"/>
    <w:rsid w:val="005E13DC"/>
    <w:rsid w:val="005E1919"/>
    <w:rsid w:val="00663D05"/>
    <w:rsid w:val="00665312"/>
    <w:rsid w:val="006A5807"/>
    <w:rsid w:val="006B3490"/>
    <w:rsid w:val="006D5069"/>
    <w:rsid w:val="006F5C2B"/>
    <w:rsid w:val="00737566"/>
    <w:rsid w:val="00741526"/>
    <w:rsid w:val="00763965"/>
    <w:rsid w:val="007B4426"/>
    <w:rsid w:val="007D3387"/>
    <w:rsid w:val="007F5C30"/>
    <w:rsid w:val="00823761"/>
    <w:rsid w:val="008242AE"/>
    <w:rsid w:val="00885772"/>
    <w:rsid w:val="00886C5C"/>
    <w:rsid w:val="009457B6"/>
    <w:rsid w:val="0094581C"/>
    <w:rsid w:val="0096656D"/>
    <w:rsid w:val="00974C50"/>
    <w:rsid w:val="009910AF"/>
    <w:rsid w:val="009A5F7F"/>
    <w:rsid w:val="009A6ABD"/>
    <w:rsid w:val="009B0D58"/>
    <w:rsid w:val="009C7481"/>
    <w:rsid w:val="009D0066"/>
    <w:rsid w:val="009E58E4"/>
    <w:rsid w:val="00A36FB4"/>
    <w:rsid w:val="00A50FC9"/>
    <w:rsid w:val="00A54F2C"/>
    <w:rsid w:val="00A60068"/>
    <w:rsid w:val="00A65246"/>
    <w:rsid w:val="00A947B1"/>
    <w:rsid w:val="00AA12B5"/>
    <w:rsid w:val="00AA4B60"/>
    <w:rsid w:val="00AF592A"/>
    <w:rsid w:val="00B07ED4"/>
    <w:rsid w:val="00B1161A"/>
    <w:rsid w:val="00B168C1"/>
    <w:rsid w:val="00B21FD7"/>
    <w:rsid w:val="00BE3DA2"/>
    <w:rsid w:val="00C0454B"/>
    <w:rsid w:val="00C15056"/>
    <w:rsid w:val="00C44C45"/>
    <w:rsid w:val="00C76F08"/>
    <w:rsid w:val="00C83EE5"/>
    <w:rsid w:val="00C85EB6"/>
    <w:rsid w:val="00CA4B76"/>
    <w:rsid w:val="00CC67E8"/>
    <w:rsid w:val="00CE2F48"/>
    <w:rsid w:val="00CF7CE1"/>
    <w:rsid w:val="00D97A5A"/>
    <w:rsid w:val="00DB1E17"/>
    <w:rsid w:val="00DE0434"/>
    <w:rsid w:val="00DE6415"/>
    <w:rsid w:val="00E35CEE"/>
    <w:rsid w:val="00E53547"/>
    <w:rsid w:val="00EB3466"/>
    <w:rsid w:val="00EB6FC2"/>
    <w:rsid w:val="00ED3003"/>
    <w:rsid w:val="00F35C8B"/>
    <w:rsid w:val="00F638B7"/>
    <w:rsid w:val="00F648E8"/>
    <w:rsid w:val="00FC15BE"/>
    <w:rsid w:val="00FE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0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1FD7"/>
    <w:rPr>
      <w:b/>
      <w:bCs/>
    </w:rPr>
  </w:style>
  <w:style w:type="paragraph" w:customStyle="1" w:styleId="c5">
    <w:name w:val="c5"/>
    <w:basedOn w:val="a"/>
    <w:rsid w:val="0076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3965"/>
  </w:style>
  <w:style w:type="character" w:customStyle="1" w:styleId="c1">
    <w:name w:val="c1"/>
    <w:basedOn w:val="a0"/>
    <w:rsid w:val="00193A1B"/>
  </w:style>
  <w:style w:type="paragraph" w:customStyle="1" w:styleId="c0">
    <w:name w:val="c0"/>
    <w:basedOn w:val="a"/>
    <w:rsid w:val="00B1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68C1"/>
  </w:style>
  <w:style w:type="character" w:customStyle="1" w:styleId="c2">
    <w:name w:val="c2"/>
    <w:basedOn w:val="a0"/>
    <w:rsid w:val="00B168C1"/>
  </w:style>
  <w:style w:type="paragraph" w:styleId="a9">
    <w:name w:val="header"/>
    <w:basedOn w:val="a"/>
    <w:link w:val="aa"/>
    <w:uiPriority w:val="99"/>
    <w:semiHidden/>
    <w:unhideWhenUsed/>
    <w:rsid w:val="00ED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3003"/>
  </w:style>
  <w:style w:type="paragraph" w:styleId="ab">
    <w:name w:val="footer"/>
    <w:basedOn w:val="a"/>
    <w:link w:val="ac"/>
    <w:uiPriority w:val="99"/>
    <w:semiHidden/>
    <w:unhideWhenUsed/>
    <w:rsid w:val="00ED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3003"/>
  </w:style>
  <w:style w:type="paragraph" w:styleId="ad">
    <w:name w:val="No Spacing"/>
    <w:link w:val="ae"/>
    <w:uiPriority w:val="1"/>
    <w:qFormat/>
    <w:rsid w:val="002C1E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ae">
    <w:name w:val="Без интервала Знак"/>
    <w:link w:val="ad"/>
    <w:uiPriority w:val="1"/>
    <w:locked/>
    <w:rsid w:val="002C1EF9"/>
    <w:rPr>
      <w:rFonts w:ascii="Times New Roman" w:eastAsia="Times New Roman" w:hAnsi="Times New Roman" w:cs="Times New Roman"/>
      <w:color w:val="00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0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1FD7"/>
    <w:rPr>
      <w:b/>
      <w:bCs/>
    </w:rPr>
  </w:style>
  <w:style w:type="paragraph" w:customStyle="1" w:styleId="c5">
    <w:name w:val="c5"/>
    <w:basedOn w:val="a"/>
    <w:rsid w:val="0076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3965"/>
  </w:style>
  <w:style w:type="character" w:customStyle="1" w:styleId="c1">
    <w:name w:val="c1"/>
    <w:basedOn w:val="a0"/>
    <w:rsid w:val="00193A1B"/>
  </w:style>
  <w:style w:type="paragraph" w:customStyle="1" w:styleId="c0">
    <w:name w:val="c0"/>
    <w:basedOn w:val="a"/>
    <w:rsid w:val="00B1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68C1"/>
  </w:style>
  <w:style w:type="character" w:customStyle="1" w:styleId="c2">
    <w:name w:val="c2"/>
    <w:basedOn w:val="a0"/>
    <w:rsid w:val="00B16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XgYegASx7ZkS/aRNlSdSbZd8Qzw=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L+8o/MrkKckj6z+2q8k0ZLcnMQMoOxb73nGn6k3K9fxr8UJGI/zjoVeTaZPOq2nyf5PXFPsw
    n3hq6Jt3dgL+XAlUmSYirKi4rmBlOW4ZN/QES32WDeP4NI8XIBuHY8OS5vk8SUyqNK8LlFcf
    BEpluvxt3IAUgykK+R5TwrwoET0=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4lE3ubRAFB/uYFc95+/3Hi881Ww=</DigestValue>
      </Reference>
      <Reference URI="/word/endnotes.xml?ContentType=application/vnd.openxmlformats-officedocument.wordprocessingml.endnotes+xml">
        <DigestMethod Algorithm="http://www.w3.org/2000/09/xmldsig#sha1"/>
        <DigestValue>PVL8nUTkTaksVpfItBWXFpYBN1k=</DigestValue>
      </Reference>
      <Reference URI="/word/fontTable.xml?ContentType=application/vnd.openxmlformats-officedocument.wordprocessingml.fontTable+xml">
        <DigestMethod Algorithm="http://www.w3.org/2000/09/xmldsig#sha1"/>
        <DigestValue>cPnc5lQEZob/roycjeqhLTavRnQ=</DigestValue>
      </Reference>
      <Reference URI="/word/footnotes.xml?ContentType=application/vnd.openxmlformats-officedocument.wordprocessingml.footnotes+xml">
        <DigestMethod Algorithm="http://www.w3.org/2000/09/xmldsig#sha1"/>
        <DigestValue>7SMPE4v6R3O/oNROS91lAtmMJGc=</DigestValue>
      </Reference>
      <Reference URI="/word/media/image1.jpeg?ContentType=image/jpeg">
        <DigestMethod Algorithm="http://www.w3.org/2000/09/xmldsig#sha1"/>
        <DigestValue>zIGdoGVkNwIjymCjMP96iI/1VX4=</DigestValue>
      </Reference>
      <Reference URI="/word/numbering.xml?ContentType=application/vnd.openxmlformats-officedocument.wordprocessingml.numbering+xml">
        <DigestMethod Algorithm="http://www.w3.org/2000/09/xmldsig#sha1"/>
        <DigestValue>POgYx5TsWiHKI6HpIcMsEHVO/Hs=</DigestValue>
      </Reference>
      <Reference URI="/word/settings.xml?ContentType=application/vnd.openxmlformats-officedocument.wordprocessingml.settings+xml">
        <DigestMethod Algorithm="http://www.w3.org/2000/09/xmldsig#sha1"/>
        <DigestValue>hG3mxLlL2+QgKQuFItfWkFW2AJE=</DigestValue>
      </Reference>
      <Reference URI="/word/styles.xml?ContentType=application/vnd.openxmlformats-officedocument.wordprocessingml.styles+xml">
        <DigestMethod Algorithm="http://www.w3.org/2000/09/xmldsig#sha1"/>
        <DigestValue>B07wvMZxuPETKMVsE+sb1bGVplE=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eCPw0Uu3r/XrckKpoz9S+rAmYbs=</DigestValue>
      </Reference>
    </Manifest>
    <SignatureProperties>
      <SignatureProperty Id="idSignatureTime" Target="#idPackageSignature">
        <mdssi:SignatureTime>
          <mdssi:Format>YYYY-MM-DDThh:mm:ssTZD</mdssi:Format>
          <mdssi:Value>2022-10-19T05:37:47Z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96BC-6DF7-472B-91D8-ADC5FE83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Элла</cp:lastModifiedBy>
  <cp:revision>8</cp:revision>
  <cp:lastPrinted>2022-10-18T14:16:00Z</cp:lastPrinted>
  <dcterms:created xsi:type="dcterms:W3CDTF">2021-09-01T15:15:00Z</dcterms:created>
  <dcterms:modified xsi:type="dcterms:W3CDTF">2022-10-18T14:16:00Z</dcterms:modified>
</cp:coreProperties>
</file>