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C48" w:rsidRDefault="009A0C48" w:rsidP="009A0C48">
      <w:r>
        <w:t>СОГЛАСОВАНО</w:t>
      </w:r>
      <w:r>
        <w:tab/>
      </w:r>
      <w:r>
        <w:tab/>
      </w:r>
      <w:r>
        <w:tab/>
      </w:r>
      <w:r>
        <w:tab/>
      </w:r>
      <w:r>
        <w:tab/>
        <w:t>УТВЕРЖДАЮ:</w:t>
      </w:r>
    </w:p>
    <w:p w:rsidR="009A0C48" w:rsidRDefault="009A0C48" w:rsidP="009A0C48">
      <w:pPr>
        <w:jc w:val="both"/>
      </w:pPr>
      <w:r>
        <w:t>Председатель ПК</w:t>
      </w:r>
      <w:r>
        <w:tab/>
      </w:r>
      <w:r>
        <w:tab/>
      </w:r>
      <w:r>
        <w:tab/>
      </w:r>
      <w:r>
        <w:tab/>
      </w:r>
      <w:r>
        <w:tab/>
        <w:t xml:space="preserve">Заведующий МАДОУ  </w:t>
      </w:r>
      <w:proofErr w:type="spellStart"/>
      <w:r>
        <w:t>ЦРР-д</w:t>
      </w:r>
      <w:proofErr w:type="spellEnd"/>
      <w:r>
        <w:t>/с № 14</w:t>
      </w:r>
    </w:p>
    <w:p w:rsidR="009A0C48" w:rsidRDefault="009A0C48" w:rsidP="009A0C48">
      <w:pPr>
        <w:jc w:val="both"/>
      </w:pPr>
      <w:r>
        <w:t xml:space="preserve">________ </w:t>
      </w:r>
      <w:proofErr w:type="spellStart"/>
      <w:r>
        <w:t>Чепрасова</w:t>
      </w:r>
      <w:proofErr w:type="spellEnd"/>
      <w:r>
        <w:tab/>
        <w:t>Л.В.</w:t>
      </w:r>
      <w:r>
        <w:tab/>
        <w:t xml:space="preserve">         </w:t>
      </w:r>
      <w:r>
        <w:tab/>
      </w:r>
      <w:r>
        <w:tab/>
      </w:r>
      <w:r>
        <w:tab/>
        <w:t xml:space="preserve"> </w:t>
      </w:r>
      <w:proofErr w:type="spellStart"/>
      <w:r>
        <w:t>__________Ландарь</w:t>
      </w:r>
      <w:proofErr w:type="spellEnd"/>
      <w:r>
        <w:t xml:space="preserve"> Л.Д.</w:t>
      </w:r>
    </w:p>
    <w:p w:rsidR="009A0C48" w:rsidRDefault="009A0C48" w:rsidP="009A0C48">
      <w:pPr>
        <w:jc w:val="both"/>
      </w:pPr>
      <w:r>
        <w:t xml:space="preserve">«__»__________20  </w:t>
      </w:r>
      <w:proofErr w:type="spellStart"/>
      <w:r>
        <w:t>__г</w:t>
      </w:r>
      <w:proofErr w:type="spellEnd"/>
      <w:r>
        <w:t>.</w:t>
      </w:r>
      <w:r>
        <w:tab/>
      </w:r>
      <w:r>
        <w:tab/>
      </w:r>
      <w:r>
        <w:tab/>
      </w:r>
      <w:r>
        <w:tab/>
        <w:t xml:space="preserve">«__»_____________20 </w:t>
      </w:r>
      <w:proofErr w:type="spellStart"/>
      <w:r>
        <w:t>__г</w:t>
      </w:r>
      <w:proofErr w:type="spellEnd"/>
      <w:r>
        <w:t>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</w:p>
    <w:p w:rsidR="009A0C48" w:rsidRDefault="009A0C48" w:rsidP="009A0C48">
      <w:pPr>
        <w:jc w:val="both"/>
        <w:rPr>
          <w:sz w:val="28"/>
          <w:szCs w:val="28"/>
        </w:rPr>
      </w:pPr>
    </w:p>
    <w:p w:rsidR="009A0C48" w:rsidRDefault="009A0C48" w:rsidP="009A0C48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ИНСТРУКЦИЯ № 26</w:t>
      </w:r>
    </w:p>
    <w:p w:rsidR="009A0C48" w:rsidRDefault="009A0C48" w:rsidP="009A0C48">
      <w:pPr>
        <w:ind w:left="2124" w:firstLine="708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по охране труда  для электрика</w:t>
      </w:r>
    </w:p>
    <w:p w:rsidR="009A0C48" w:rsidRDefault="009A0C48" w:rsidP="009A0C48">
      <w:pPr>
        <w:pStyle w:val="a3"/>
        <w:rPr>
          <w:b/>
        </w:rPr>
      </w:pPr>
      <w:r>
        <w:rPr>
          <w:b/>
        </w:rPr>
        <w:t xml:space="preserve">I. Общие требования. </w:t>
      </w:r>
    </w:p>
    <w:p w:rsidR="009A0C48" w:rsidRPr="009A0C48" w:rsidRDefault="009A0C48" w:rsidP="009A0C48">
      <w:pPr>
        <w:pStyle w:val="a3"/>
      </w:pPr>
      <w:r w:rsidRPr="009A0C48">
        <w:t xml:space="preserve">1.1.К самостоятельной работе электриком допускаются лица не моложе 18 лет, прошедшие соответствующую подготовку, в том числе на группу </w:t>
      </w:r>
      <w:proofErr w:type="spellStart"/>
      <w:r w:rsidRPr="009A0C48">
        <w:t>электробезопасности</w:t>
      </w:r>
      <w:proofErr w:type="spellEnd"/>
      <w:r w:rsidRPr="009A0C48">
        <w:t xml:space="preserve"> не ниже 3, а также не имеющие противопоказаний по состоянию здоровья.</w:t>
      </w:r>
    </w:p>
    <w:p w:rsidR="009A0C48" w:rsidRPr="009A0C48" w:rsidRDefault="009A0C48" w:rsidP="009A0C48">
      <w:pPr>
        <w:pStyle w:val="a3"/>
      </w:pPr>
      <w:r w:rsidRPr="009A0C48">
        <w:t>1.2.Лица, допущенные к работе электриком, должны проходить обязательный медицинский осмотр и инструктаж по охране труда.</w:t>
      </w:r>
    </w:p>
    <w:p w:rsidR="009A0C48" w:rsidRPr="009A0C48" w:rsidRDefault="009A0C48" w:rsidP="009A0C48">
      <w:pPr>
        <w:pStyle w:val="a3"/>
      </w:pPr>
      <w:r w:rsidRPr="009A0C48">
        <w:t>1.3.Лица, допущенные к работе электриком, обязаны соблюдать правила внутреннего трудового распорядка, установленные режимы труда и отдыха.</w:t>
      </w:r>
    </w:p>
    <w:p w:rsidR="009A0C48" w:rsidRPr="009A0C48" w:rsidRDefault="009A0C48" w:rsidP="009A0C48">
      <w:pPr>
        <w:pStyle w:val="a3"/>
      </w:pPr>
      <w:r w:rsidRPr="009A0C48">
        <w:t xml:space="preserve">1.4.При обслуживании электроустановок воздействие </w:t>
      </w:r>
      <w:proofErr w:type="gramStart"/>
      <w:r w:rsidRPr="009A0C48">
        <w:t>на</w:t>
      </w:r>
      <w:proofErr w:type="gramEnd"/>
      <w:r w:rsidRPr="009A0C48">
        <w:t xml:space="preserve"> работающих следующих опасных  производственных факторов:</w:t>
      </w:r>
    </w:p>
    <w:p w:rsidR="009A0C48" w:rsidRPr="009A0C48" w:rsidRDefault="009A0C48" w:rsidP="009A0C48">
      <w:pPr>
        <w:pStyle w:val="a3"/>
      </w:pPr>
      <w:r w:rsidRPr="009A0C48">
        <w:t>-  поражение электрическим током при прикосновении к токоведущим частям без средств индивидуальной защиты, а также при неисправности изоляции и заземления;</w:t>
      </w:r>
    </w:p>
    <w:p w:rsidR="009A0C48" w:rsidRPr="009A0C48" w:rsidRDefault="009A0C48" w:rsidP="009A0C48">
      <w:pPr>
        <w:pStyle w:val="a3"/>
      </w:pPr>
      <w:r w:rsidRPr="009A0C48">
        <w:t>-  травмы при падении с высоты во время работы с использованием стремянок или лестниц.</w:t>
      </w:r>
    </w:p>
    <w:p w:rsidR="009A0C48" w:rsidRPr="009A0C48" w:rsidRDefault="009A0C48" w:rsidP="009A0C48">
      <w:pPr>
        <w:pStyle w:val="a3"/>
      </w:pPr>
      <w:r w:rsidRPr="009A0C48">
        <w:t xml:space="preserve">1.5.Лицам, обслуживающим электроустановки, должны выдаваться средства индивидуальной защиты: диэлектрические перчатки, указатель напряжения, инструмент с изолированными ручками, диэлектрический коврик. </w:t>
      </w:r>
      <w:r>
        <w:t>Рабочий инструмент должен соответствовать мерам безопасности при его использовании.</w:t>
      </w:r>
    </w:p>
    <w:p w:rsidR="009A0C48" w:rsidRPr="009A0C48" w:rsidRDefault="009A0C48" w:rsidP="009A0C48">
      <w:pPr>
        <w:pStyle w:val="a3"/>
      </w:pPr>
      <w:r w:rsidRPr="009A0C48">
        <w:t xml:space="preserve">1.6.Электрик  обязан соблюдать правила пожарной и </w:t>
      </w:r>
      <w:proofErr w:type="spellStart"/>
      <w:r w:rsidRPr="009A0C48">
        <w:t>электробезопасности</w:t>
      </w:r>
      <w:proofErr w:type="spellEnd"/>
      <w:r w:rsidRPr="009A0C48">
        <w:t xml:space="preserve">, знать места расположения первичных средств пожаротушения и отключающих устройств (рубильников). </w:t>
      </w:r>
      <w:proofErr w:type="spellStart"/>
      <w:r w:rsidRPr="009A0C48">
        <w:t>Электрощитовая</w:t>
      </w:r>
      <w:proofErr w:type="spellEnd"/>
      <w:r w:rsidRPr="009A0C48">
        <w:t xml:space="preserve"> комната должна быть оснащена огнетушителем.</w:t>
      </w:r>
    </w:p>
    <w:p w:rsidR="009A0C48" w:rsidRPr="009A0C48" w:rsidRDefault="009A0C48" w:rsidP="009A0C48">
      <w:pPr>
        <w:pStyle w:val="a3"/>
      </w:pPr>
      <w:r w:rsidRPr="009A0C48">
        <w:t>1.7.О каждом несчастном случае с работником пострадавший или очевидец несчастного случая обязан сообщить администрации учреждения.</w:t>
      </w:r>
    </w:p>
    <w:p w:rsidR="009A0C48" w:rsidRDefault="009A0C48" w:rsidP="009A0C48">
      <w:pPr>
        <w:pStyle w:val="a3"/>
      </w:pPr>
      <w:r w:rsidRPr="009A0C48">
        <w:t>1.8.В процессе работы электрик обязан соблюдать правила использования средств индивидуальной защиты, личной гигиены, содержать в чистоте рабочее место.</w:t>
      </w:r>
    </w:p>
    <w:p w:rsidR="009A0C48" w:rsidRPr="009A0C48" w:rsidRDefault="009A0C48" w:rsidP="009A0C48">
      <w:pPr>
        <w:pStyle w:val="a3"/>
      </w:pPr>
      <w:r w:rsidRPr="009A0C48">
        <w:t xml:space="preserve">1.9.Лица,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 </w:t>
      </w:r>
    </w:p>
    <w:p w:rsidR="009A0C48" w:rsidRPr="00AB7A44" w:rsidRDefault="009A0C48" w:rsidP="009A0C48">
      <w:pPr>
        <w:ind w:left="360" w:hanging="360"/>
        <w:jc w:val="both"/>
        <w:rPr>
          <w:sz w:val="28"/>
          <w:szCs w:val="28"/>
        </w:rPr>
      </w:pPr>
    </w:p>
    <w:p w:rsidR="009A0C48" w:rsidRDefault="009A0C48" w:rsidP="009A0C48">
      <w:pPr>
        <w:rPr>
          <w:b/>
          <w:sz w:val="22"/>
          <w:szCs w:val="22"/>
        </w:rPr>
      </w:pPr>
      <w:r>
        <w:rPr>
          <w:b/>
          <w:sz w:val="22"/>
          <w:szCs w:val="22"/>
        </w:rPr>
        <w:t>2.ТРЕБОВАНИЯ  ОХРАНЫ ТРУДА ПЕРЕД НАЧАЛОМ РАБОТЫ</w:t>
      </w:r>
    </w:p>
    <w:p w:rsidR="009A0C48" w:rsidRPr="009A0C48" w:rsidRDefault="009A0C48" w:rsidP="009A0C48">
      <w:pPr>
        <w:pStyle w:val="a3"/>
      </w:pPr>
      <w:r w:rsidRPr="009A0C48">
        <w:t>2.1.Подготовить к работе средства индивидуальной защиты, проверить их исправность и отсутствие внешних повреждений.</w:t>
      </w:r>
    </w:p>
    <w:p w:rsidR="009A0C48" w:rsidRDefault="009A0C48" w:rsidP="009A0C48">
      <w:pPr>
        <w:pStyle w:val="a3"/>
      </w:pPr>
      <w:r w:rsidRPr="009A0C48">
        <w:t>2.2.Убедится в наличии и целостности заземляющих проводников корпусов обслуживающих электроустановок</w:t>
      </w:r>
      <w:proofErr w:type="gramStart"/>
      <w:r w:rsidRPr="009A0C48">
        <w:t>.</w:t>
      </w:r>
      <w:proofErr w:type="gramEnd"/>
      <w:r w:rsidRPr="009A0C48">
        <w:t xml:space="preserve"> </w:t>
      </w:r>
      <w:r>
        <w:t>Проверить исправность электроустановок</w:t>
      </w:r>
      <w:r>
        <w:br/>
        <w:t>2.3. Проверить исправность кабелей, соединений, зажимов, защитного заземления</w:t>
      </w:r>
      <w:r>
        <w:br/>
        <w:t xml:space="preserve">2.4. Проверить состояние выключателей, розеток </w:t>
      </w:r>
    </w:p>
    <w:p w:rsidR="009A0C48" w:rsidRPr="009A0C48" w:rsidRDefault="009A0C48" w:rsidP="009A0C48">
      <w:pPr>
        <w:pStyle w:val="a3"/>
      </w:pPr>
      <w:r>
        <w:t xml:space="preserve">2.5.Все </w:t>
      </w:r>
      <w:proofErr w:type="spellStart"/>
      <w:r>
        <w:t>электроработы</w:t>
      </w:r>
      <w:proofErr w:type="spellEnd"/>
      <w:r>
        <w:t xml:space="preserve"> вести только специальными, имеющими надёжную изоляцию, инструментами. </w:t>
      </w:r>
    </w:p>
    <w:p w:rsidR="009A0C48" w:rsidRPr="009A0C48" w:rsidRDefault="009A0C48" w:rsidP="009A0C48">
      <w:pPr>
        <w:pStyle w:val="a3"/>
      </w:pPr>
      <w:r>
        <w:t>2.6</w:t>
      </w:r>
      <w:r w:rsidRPr="009A0C48">
        <w:t>.Снять напряжение с участка электрической цепи, электроустановки, подлежащих обслуживанию или ремонту и повесить на отключающее устройство предупредительный плакат: «Не включать – работают люди».</w:t>
      </w:r>
    </w:p>
    <w:p w:rsidR="009A0C48" w:rsidRDefault="009A0C48" w:rsidP="009A0C48">
      <w:pPr>
        <w:jc w:val="both"/>
        <w:rPr>
          <w:sz w:val="28"/>
          <w:szCs w:val="28"/>
        </w:rPr>
      </w:pPr>
    </w:p>
    <w:p w:rsidR="009A0C48" w:rsidRPr="00AB7A44" w:rsidRDefault="009A0C48" w:rsidP="009A0C48">
      <w:pPr>
        <w:jc w:val="both"/>
        <w:rPr>
          <w:sz w:val="28"/>
          <w:szCs w:val="28"/>
        </w:rPr>
      </w:pPr>
    </w:p>
    <w:p w:rsidR="009A0C48" w:rsidRDefault="009A0C48" w:rsidP="009A0C48">
      <w:pPr>
        <w:rPr>
          <w:b/>
          <w:sz w:val="22"/>
          <w:szCs w:val="22"/>
        </w:rPr>
      </w:pPr>
      <w:r>
        <w:rPr>
          <w:b/>
          <w:sz w:val="22"/>
          <w:szCs w:val="22"/>
        </w:rPr>
        <w:t>3.ТРЕБОВАНИЯ  ОХРАНЫ ТРУДА ВО ВРЕМЯ РАБОТЫ</w:t>
      </w:r>
    </w:p>
    <w:p w:rsidR="00A87099" w:rsidRDefault="009A0C48" w:rsidP="00A87099">
      <w:pPr>
        <w:pStyle w:val="a3"/>
      </w:pPr>
      <w:r w:rsidRPr="009A0C48">
        <w:t>3.1.Обслуживание и ремонт электроустановок производить по приказу (распоряжению) руководителя учреждения в соответствии с перечнем видов работ, выполняемых в порядке текущей эксплуатации электроустановок.</w:t>
      </w:r>
    </w:p>
    <w:p w:rsidR="009A0C48" w:rsidRPr="009A0C48" w:rsidRDefault="009A0C48" w:rsidP="009A0C48">
      <w:pPr>
        <w:pStyle w:val="a3"/>
      </w:pPr>
      <w:r>
        <w:t>3.2</w:t>
      </w:r>
      <w:r w:rsidRPr="009A0C48">
        <w:t>.Не касаться проводов и других токоведущих частей, находящихся под напряжением, без средств индивидуальной защиты.</w:t>
      </w:r>
      <w:r w:rsidR="00A87099" w:rsidRPr="00A87099">
        <w:t xml:space="preserve"> </w:t>
      </w:r>
      <w:r w:rsidR="00A87099">
        <w:t xml:space="preserve">Заизолировать имеющиеся повреждения кабелей, соединений, зажимов и заземления </w:t>
      </w:r>
    </w:p>
    <w:p w:rsidR="009A0C48" w:rsidRPr="009A0C48" w:rsidRDefault="009A0C48" w:rsidP="009A0C48">
      <w:pPr>
        <w:pStyle w:val="a3"/>
      </w:pPr>
      <w:r>
        <w:t>3.3</w:t>
      </w:r>
      <w:r w:rsidRPr="009A0C48">
        <w:t>.Наличие напряжения в сети проверять только указателем напряжения.</w:t>
      </w:r>
    </w:p>
    <w:p w:rsidR="009A0C48" w:rsidRPr="009A0C48" w:rsidRDefault="009A0C48" w:rsidP="009A0C48">
      <w:pPr>
        <w:pStyle w:val="a3"/>
      </w:pPr>
      <w:r>
        <w:t>3.4</w:t>
      </w:r>
      <w:r w:rsidRPr="009A0C48">
        <w:t xml:space="preserve">.Перегоревшие плавкие вставки заменять только на </w:t>
      </w:r>
      <w:proofErr w:type="gramStart"/>
      <w:r w:rsidRPr="009A0C48">
        <w:t>калиброванные</w:t>
      </w:r>
      <w:proofErr w:type="gramEnd"/>
      <w:r w:rsidRPr="009A0C48">
        <w:t xml:space="preserve"> на номинальную для данной сети нагрузку при снятом напряжении.</w:t>
      </w:r>
    </w:p>
    <w:p w:rsidR="009A0C48" w:rsidRPr="009A0C48" w:rsidRDefault="009A0C48" w:rsidP="009A0C48">
      <w:pPr>
        <w:pStyle w:val="a3"/>
      </w:pPr>
      <w:r>
        <w:t>3.5</w:t>
      </w:r>
      <w:r w:rsidRPr="009A0C48">
        <w:t>.Очистка светильников от пыли должна проводиться: в кабинетах не реже двух раз в год, в групповых и музыкально-спортивных  залах – не реже двух раз в месяц.</w:t>
      </w:r>
    </w:p>
    <w:p w:rsidR="009A0C48" w:rsidRPr="009A0C48" w:rsidRDefault="009A0C48" w:rsidP="009A0C48">
      <w:pPr>
        <w:pStyle w:val="a3"/>
      </w:pPr>
      <w:r>
        <w:t>3.6</w:t>
      </w:r>
      <w:r w:rsidRPr="009A0C48">
        <w:t>.Работы по обслуживанию и ремонту электроустановок с использованием стремянок и лестниц проводить двумя лицами. Стремянки и лестницы должны быть испытаны и их нижние концы оборудованы резиновыми или стальными наконечниками, при этом запрещается: работать с двух верхних ступенек, ставить их на шаткое, неустойчивое основание, привязывается предохранительным поясом к ступенькам лестницы.</w:t>
      </w:r>
    </w:p>
    <w:p w:rsidR="009A0C48" w:rsidRPr="009A0C48" w:rsidRDefault="009A0C48" w:rsidP="009A0C48">
      <w:pPr>
        <w:pStyle w:val="a3"/>
      </w:pPr>
      <w:r>
        <w:t>3.7.</w:t>
      </w:r>
      <w:r w:rsidRPr="009A0C48">
        <w:t>.При обнаружении неисправностей в инструменте немедленно поставить в известность руководство и до устранения их, к работе не приступать.</w:t>
      </w:r>
    </w:p>
    <w:p w:rsidR="00A87099" w:rsidRDefault="00AE3F60" w:rsidP="00A87099">
      <w:pPr>
        <w:jc w:val="both"/>
      </w:pPr>
      <w:r>
        <w:t>3.8. Переносить инструменты следует только в специальных сумках, ящиках. Нельзя оставлять инструменты без присмотра.</w:t>
      </w:r>
    </w:p>
    <w:p w:rsidR="00A87099" w:rsidRDefault="00A87099" w:rsidP="00A87099">
      <w:pPr>
        <w:jc w:val="both"/>
      </w:pPr>
      <w:r>
        <w:t xml:space="preserve">3.9.Работать только исправными, заизолированными инструментами </w:t>
      </w:r>
    </w:p>
    <w:p w:rsidR="00A87099" w:rsidRDefault="00A87099" w:rsidP="00A87099">
      <w:pPr>
        <w:jc w:val="both"/>
      </w:pPr>
      <w:r>
        <w:t xml:space="preserve">3.10.Убрать посторонние предметы, мешающие свободному перемещению </w:t>
      </w:r>
    </w:p>
    <w:p w:rsidR="00A87099" w:rsidRDefault="00A87099" w:rsidP="00A87099">
      <w:pPr>
        <w:jc w:val="both"/>
      </w:pPr>
      <w:r>
        <w:t xml:space="preserve">3.11.Не допускать присутствия посторонних лиц при электромонтажных и других работах 3.12.Не привлекать к работе лиц, не имеющих необходимой группы допуска по </w:t>
      </w:r>
      <w:proofErr w:type="spellStart"/>
      <w:r>
        <w:t>электробезопасности</w:t>
      </w:r>
      <w:proofErr w:type="spellEnd"/>
      <w:r>
        <w:t xml:space="preserve">. </w:t>
      </w:r>
    </w:p>
    <w:p w:rsidR="00A87099" w:rsidRDefault="00A87099" w:rsidP="00A87099">
      <w:pPr>
        <w:jc w:val="both"/>
      </w:pPr>
      <w:r>
        <w:t xml:space="preserve">3.13.Работать только в диэлектрических перчатках </w:t>
      </w:r>
    </w:p>
    <w:p w:rsidR="00A87099" w:rsidRDefault="00A87099" w:rsidP="00A87099">
      <w:pPr>
        <w:jc w:val="both"/>
      </w:pPr>
      <w:r>
        <w:t xml:space="preserve">3.14. </w:t>
      </w:r>
      <w:proofErr w:type="gramStart"/>
      <w:r>
        <w:t xml:space="preserve">Пользоваться постоянными и предупредительными плакатами: предостерегающими «Под напряжением - опасно для жизни», запрещающими « Не включать - работают люди», разрешающими « Работать здесь», напоминающими « Заземлено» </w:t>
      </w:r>
      <w:proofErr w:type="gramEnd"/>
    </w:p>
    <w:p w:rsidR="009A0C48" w:rsidRPr="00A87099" w:rsidRDefault="00A87099" w:rsidP="00A87099">
      <w:pPr>
        <w:jc w:val="both"/>
      </w:pPr>
      <w:r>
        <w:t xml:space="preserve">3.15.Не допускать замасливания кабелей, попадания на них искр, воздействия высокой температуры и падения тяжёлых предметов </w:t>
      </w:r>
    </w:p>
    <w:p w:rsidR="009A0C48" w:rsidRDefault="009A0C48" w:rsidP="009A0C48">
      <w:pPr>
        <w:rPr>
          <w:b/>
          <w:sz w:val="22"/>
          <w:szCs w:val="22"/>
        </w:rPr>
      </w:pPr>
      <w:r>
        <w:rPr>
          <w:b/>
          <w:sz w:val="22"/>
          <w:szCs w:val="22"/>
        </w:rPr>
        <w:t>4.ТРЕБОВАНИЯ ОХРАНЫ ТРУДА В АВАРИЙНЫХ СИТУАЦИЯХ</w:t>
      </w:r>
    </w:p>
    <w:p w:rsidR="009A0C48" w:rsidRPr="009A0C48" w:rsidRDefault="009A0C48" w:rsidP="009A0C48">
      <w:pPr>
        <w:pStyle w:val="a3"/>
      </w:pPr>
      <w:r w:rsidRPr="009A0C48">
        <w:t>4.1.В случае нарушения или неисправности заземления корпуса электроустановки прекратить работу и устранить возникшую неисправность.</w:t>
      </w:r>
    </w:p>
    <w:p w:rsidR="009A0C48" w:rsidRPr="009A0C48" w:rsidRDefault="009A0C48" w:rsidP="009A0C48">
      <w:pPr>
        <w:pStyle w:val="a3"/>
      </w:pPr>
      <w:r w:rsidRPr="009A0C48">
        <w:t>4.2.В случае замыкания корпуса и загорания электропроводки немедленно отключить питание электроустановки, а пламя тушить песком, углекислотным или порошковым огнетушителем.</w:t>
      </w:r>
    </w:p>
    <w:p w:rsidR="00AE3F60" w:rsidRDefault="009A0C48" w:rsidP="00AE3F60">
      <w:pPr>
        <w:pStyle w:val="a3"/>
      </w:pPr>
      <w:r w:rsidRPr="009A0C48">
        <w:t xml:space="preserve">4.3.При поражении электрическим током немедленно отключить напряжение и при отсутствии дыхания и пульса у пострадавшего сделать ему искусственное дыхание и непрямой массаж сердца до восстановления дыхания и пульса, при необходимости отправить пострадавшего в ближайшее лечебное учреждение и сообщить об </w:t>
      </w:r>
      <w:r w:rsidR="00AE3F60">
        <w:t>этом в администрацию учреждения</w:t>
      </w:r>
      <w:proofErr w:type="gramStart"/>
      <w:r w:rsidR="00AE3F60">
        <w:t xml:space="preserve"> .</w:t>
      </w:r>
      <w:proofErr w:type="gramEnd"/>
      <w:r w:rsidR="00AE3F60">
        <w:t xml:space="preserve"> Для освобождения пострадавшего от действия электрического тока можно воспользоваться сухой одеждой, веткой, доской или другими какими-либо предметами, не проводящими ток.</w:t>
      </w:r>
    </w:p>
    <w:p w:rsidR="009A0C48" w:rsidRPr="009A0C48" w:rsidRDefault="009A0C48" w:rsidP="009A0C48">
      <w:pPr>
        <w:pStyle w:val="a3"/>
      </w:pPr>
    </w:p>
    <w:p w:rsidR="009A0C48" w:rsidRPr="00AB7A44" w:rsidRDefault="009A0C48" w:rsidP="009A0C48">
      <w:pPr>
        <w:ind w:left="360" w:hanging="360"/>
        <w:jc w:val="both"/>
        <w:rPr>
          <w:sz w:val="28"/>
          <w:szCs w:val="28"/>
        </w:rPr>
      </w:pPr>
    </w:p>
    <w:p w:rsidR="009A0C48" w:rsidRDefault="009A0C48" w:rsidP="009A0C48">
      <w:pPr>
        <w:rPr>
          <w:b/>
          <w:sz w:val="22"/>
          <w:szCs w:val="22"/>
        </w:rPr>
      </w:pPr>
      <w:r>
        <w:rPr>
          <w:b/>
          <w:sz w:val="22"/>
          <w:szCs w:val="22"/>
        </w:rPr>
        <w:t>5.ТРЕБОВАНИЯ ОХРАНЫ ТРУДА ПО ОКОНЧАНИИ РАБОТЫ</w:t>
      </w:r>
    </w:p>
    <w:p w:rsidR="00A87099" w:rsidRDefault="009A0C48" w:rsidP="00A87099">
      <w:pPr>
        <w:pStyle w:val="a3"/>
      </w:pPr>
      <w:r w:rsidRPr="00AE3F60">
        <w:t>5.1.Убедиться в безопасности подачи напряжения и включить отключающее устройство.</w:t>
      </w:r>
    </w:p>
    <w:p w:rsidR="00A87099" w:rsidRDefault="009A0C48" w:rsidP="00A87099">
      <w:pPr>
        <w:pStyle w:val="a3"/>
      </w:pPr>
      <w:r w:rsidRPr="00AE3F60">
        <w:t>5.2.Привести в порядок рабочее место, закрыть на замки электрические щиты.</w:t>
      </w:r>
      <w:r w:rsidR="00A87099" w:rsidRPr="00A87099">
        <w:t xml:space="preserve"> </w:t>
      </w:r>
      <w:r w:rsidR="00A87099">
        <w:t xml:space="preserve">Проверить исправность электроосвещения </w:t>
      </w:r>
    </w:p>
    <w:p w:rsidR="00A87099" w:rsidRDefault="009A0C48" w:rsidP="00A87099">
      <w:pPr>
        <w:pStyle w:val="a3"/>
      </w:pPr>
      <w:r w:rsidRPr="00AE3F60">
        <w:lastRenderedPageBreak/>
        <w:t>5.3.</w:t>
      </w:r>
      <w:r w:rsidR="00A87099" w:rsidRPr="00A87099">
        <w:t xml:space="preserve"> </w:t>
      </w:r>
      <w:r w:rsidR="00A87099">
        <w:t xml:space="preserve">Проверить состояние защитных средств (перчатки, обувь, очки) и инструмента </w:t>
      </w:r>
    </w:p>
    <w:p w:rsidR="00A87099" w:rsidRDefault="009A0C48" w:rsidP="00A87099">
      <w:pPr>
        <w:pStyle w:val="a3"/>
      </w:pPr>
      <w:r w:rsidRPr="00AE3F60">
        <w:t>Убрать на место инструмент, средства индивидуальной защиты и тщательно вымыть руки с мылом.</w:t>
      </w:r>
    </w:p>
    <w:p w:rsidR="00A87099" w:rsidRPr="00AE3F60" w:rsidRDefault="00A87099" w:rsidP="00A87099">
      <w:pPr>
        <w:pStyle w:val="a3"/>
      </w:pPr>
      <w:r>
        <w:t xml:space="preserve">5.4.Проверить безопасность рабочего места </w:t>
      </w:r>
    </w:p>
    <w:p w:rsidR="00AE3F60" w:rsidRDefault="00A87099" w:rsidP="00AE3F60">
      <w:pPr>
        <w:pStyle w:val="a3"/>
      </w:pPr>
      <w:r>
        <w:t>5.5</w:t>
      </w:r>
      <w:r w:rsidR="00AE3F60">
        <w:t xml:space="preserve">.Оповестить заведующего по АХР  об окончании данного задания </w:t>
      </w:r>
    </w:p>
    <w:p w:rsidR="00AE3F60" w:rsidRDefault="00A87099" w:rsidP="00AE3F60">
      <w:pPr>
        <w:pStyle w:val="a3"/>
      </w:pPr>
      <w:r>
        <w:t>5.6</w:t>
      </w:r>
      <w:r w:rsidR="00AE3F60">
        <w:t>.Обо всех недостатках, отмеченных во время работы, сообщить зам. заведующего по АХР.</w:t>
      </w:r>
    </w:p>
    <w:p w:rsidR="00AE3F60" w:rsidRDefault="00AE3F60" w:rsidP="00AE3F60">
      <w:pPr>
        <w:jc w:val="both"/>
        <w:rPr>
          <w:sz w:val="28"/>
          <w:szCs w:val="28"/>
        </w:rPr>
      </w:pPr>
    </w:p>
    <w:p w:rsidR="00AE3F60" w:rsidRDefault="00AE3F60" w:rsidP="00AE3F60">
      <w:pPr>
        <w:jc w:val="both"/>
        <w:rPr>
          <w:sz w:val="28"/>
          <w:szCs w:val="28"/>
        </w:rPr>
      </w:pPr>
    </w:p>
    <w:p w:rsidR="009A0C48" w:rsidRPr="00AE3F60" w:rsidRDefault="009A0C48" w:rsidP="00AE3F60">
      <w:pPr>
        <w:pStyle w:val="a3"/>
      </w:pPr>
    </w:p>
    <w:p w:rsidR="009A0C48" w:rsidRDefault="009A0C48" w:rsidP="009A0C48">
      <w:pPr>
        <w:pStyle w:val="a3"/>
      </w:pPr>
      <w:r>
        <w:t>Инструкцию состави</w:t>
      </w:r>
      <w:proofErr w:type="gramStart"/>
      <w:r>
        <w:t>л(</w:t>
      </w:r>
      <w:proofErr w:type="gramEnd"/>
      <w:r>
        <w:t>а)</w:t>
      </w:r>
      <w:r>
        <w:tab/>
      </w:r>
      <w:r>
        <w:tab/>
      </w:r>
      <w:r>
        <w:tab/>
        <w:t xml:space="preserve">зам.заведующего  по АХР </w:t>
      </w:r>
    </w:p>
    <w:p w:rsidR="009A0C48" w:rsidRDefault="009A0C48" w:rsidP="009A0C48">
      <w:pPr>
        <w:pStyle w:val="a3"/>
      </w:pPr>
    </w:p>
    <w:p w:rsidR="009A0C48" w:rsidRDefault="009A0C48" w:rsidP="009A0C48">
      <w:pPr>
        <w:pStyle w:val="a3"/>
      </w:pPr>
      <w:r>
        <w:t>С инструкцией ознакомле</w:t>
      </w:r>
      <w:proofErr w:type="gramStart"/>
      <w:r>
        <w:t>н(</w:t>
      </w:r>
      <w:proofErr w:type="gramEnd"/>
      <w:r>
        <w:t>а)</w:t>
      </w:r>
    </w:p>
    <w:p w:rsidR="009A0C48" w:rsidRDefault="009A0C48" w:rsidP="009A0C48">
      <w:pPr>
        <w:rPr>
          <w:sz w:val="28"/>
          <w:szCs w:val="28"/>
        </w:rPr>
      </w:pPr>
    </w:p>
    <w:p w:rsidR="009A0C48" w:rsidRDefault="009A0C48" w:rsidP="009A0C48">
      <w:pPr>
        <w:ind w:left="360" w:hanging="360"/>
        <w:jc w:val="both"/>
        <w:rPr>
          <w:sz w:val="28"/>
          <w:szCs w:val="28"/>
        </w:rPr>
      </w:pPr>
    </w:p>
    <w:p w:rsidR="009A0C48" w:rsidRDefault="009A0C48" w:rsidP="009A0C48">
      <w:pPr>
        <w:ind w:left="360" w:hanging="360"/>
        <w:jc w:val="both"/>
        <w:rPr>
          <w:sz w:val="28"/>
          <w:szCs w:val="28"/>
        </w:rPr>
      </w:pPr>
    </w:p>
    <w:p w:rsidR="009A0C48" w:rsidRDefault="009A0C48" w:rsidP="009A0C48">
      <w:pPr>
        <w:ind w:left="360" w:hanging="360"/>
        <w:jc w:val="both"/>
        <w:rPr>
          <w:sz w:val="28"/>
          <w:szCs w:val="28"/>
        </w:rPr>
      </w:pPr>
    </w:p>
    <w:p w:rsidR="009A0C48" w:rsidRDefault="009A0C48" w:rsidP="009A0C48">
      <w:pPr>
        <w:ind w:left="360" w:hanging="360"/>
        <w:jc w:val="both"/>
        <w:rPr>
          <w:sz w:val="28"/>
          <w:szCs w:val="28"/>
        </w:rPr>
      </w:pPr>
    </w:p>
    <w:p w:rsidR="009A0C48" w:rsidRDefault="009A0C48" w:rsidP="009A0C48">
      <w:pPr>
        <w:ind w:left="360" w:hanging="360"/>
        <w:jc w:val="both"/>
        <w:rPr>
          <w:sz w:val="28"/>
          <w:szCs w:val="28"/>
        </w:rPr>
      </w:pPr>
    </w:p>
    <w:p w:rsidR="009A0C48" w:rsidRDefault="009A0C48" w:rsidP="009A0C48">
      <w:pPr>
        <w:ind w:left="360" w:hanging="360"/>
        <w:jc w:val="both"/>
        <w:rPr>
          <w:sz w:val="28"/>
          <w:szCs w:val="28"/>
        </w:rPr>
      </w:pPr>
    </w:p>
    <w:p w:rsidR="009A0C48" w:rsidRDefault="009A0C48" w:rsidP="009A0C48">
      <w:pPr>
        <w:rPr>
          <w:sz w:val="28"/>
          <w:szCs w:val="28"/>
        </w:rPr>
      </w:pPr>
    </w:p>
    <w:p w:rsidR="009A0C48" w:rsidRDefault="009A0C48" w:rsidP="009A0C48">
      <w:pPr>
        <w:rPr>
          <w:sz w:val="28"/>
          <w:szCs w:val="28"/>
        </w:rPr>
      </w:pPr>
    </w:p>
    <w:p w:rsidR="009A0C48" w:rsidRDefault="009A0C48" w:rsidP="009A0C48">
      <w:pPr>
        <w:rPr>
          <w:sz w:val="28"/>
          <w:szCs w:val="28"/>
        </w:rPr>
      </w:pPr>
    </w:p>
    <w:p w:rsidR="009A0C48" w:rsidRDefault="009A0C48" w:rsidP="009A0C48">
      <w:pPr>
        <w:rPr>
          <w:sz w:val="28"/>
          <w:szCs w:val="28"/>
        </w:rPr>
      </w:pPr>
    </w:p>
    <w:p w:rsidR="009A0C48" w:rsidRDefault="009A0C48" w:rsidP="009A0C48">
      <w:pPr>
        <w:rPr>
          <w:sz w:val="28"/>
          <w:szCs w:val="28"/>
        </w:rPr>
      </w:pPr>
    </w:p>
    <w:p w:rsidR="009A0C48" w:rsidRDefault="009A0C48" w:rsidP="009A0C48">
      <w:pPr>
        <w:jc w:val="center"/>
        <w:rPr>
          <w:sz w:val="28"/>
          <w:szCs w:val="28"/>
        </w:rPr>
      </w:pPr>
    </w:p>
    <w:p w:rsidR="009A0C48" w:rsidRDefault="009A0C48" w:rsidP="009A0C48">
      <w:pPr>
        <w:jc w:val="both"/>
        <w:rPr>
          <w:sz w:val="28"/>
          <w:szCs w:val="28"/>
        </w:rPr>
      </w:pPr>
    </w:p>
    <w:p w:rsidR="00654897" w:rsidRDefault="00654897"/>
    <w:sectPr w:rsidR="00654897" w:rsidSect="006548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E66566"/>
    <w:multiLevelType w:val="multilevel"/>
    <w:tmpl w:val="688A00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E64A9B"/>
    <w:multiLevelType w:val="multilevel"/>
    <w:tmpl w:val="C8526D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81374E"/>
    <w:multiLevelType w:val="multilevel"/>
    <w:tmpl w:val="BF6AE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55679"/>
    <w:multiLevelType w:val="multilevel"/>
    <w:tmpl w:val="75A823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985D13"/>
    <w:multiLevelType w:val="multilevel"/>
    <w:tmpl w:val="B658C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0C48"/>
    <w:rsid w:val="00001364"/>
    <w:rsid w:val="000B5E13"/>
    <w:rsid w:val="00144036"/>
    <w:rsid w:val="00165781"/>
    <w:rsid w:val="002208AB"/>
    <w:rsid w:val="00233FB2"/>
    <w:rsid w:val="00260F5C"/>
    <w:rsid w:val="00285C18"/>
    <w:rsid w:val="002D146B"/>
    <w:rsid w:val="00391B9D"/>
    <w:rsid w:val="00393593"/>
    <w:rsid w:val="004438D1"/>
    <w:rsid w:val="00473931"/>
    <w:rsid w:val="00476036"/>
    <w:rsid w:val="004C1933"/>
    <w:rsid w:val="004C4318"/>
    <w:rsid w:val="004E65E0"/>
    <w:rsid w:val="00507A3B"/>
    <w:rsid w:val="0063779D"/>
    <w:rsid w:val="00654897"/>
    <w:rsid w:val="006D0474"/>
    <w:rsid w:val="007307D5"/>
    <w:rsid w:val="0076598C"/>
    <w:rsid w:val="00777EE6"/>
    <w:rsid w:val="007A1830"/>
    <w:rsid w:val="007E78E2"/>
    <w:rsid w:val="008025A0"/>
    <w:rsid w:val="008230FE"/>
    <w:rsid w:val="00823ED7"/>
    <w:rsid w:val="008D5494"/>
    <w:rsid w:val="009764B5"/>
    <w:rsid w:val="009A0C48"/>
    <w:rsid w:val="009F05D7"/>
    <w:rsid w:val="00A87099"/>
    <w:rsid w:val="00AE3F60"/>
    <w:rsid w:val="00AE49B9"/>
    <w:rsid w:val="00B24F60"/>
    <w:rsid w:val="00B600AD"/>
    <w:rsid w:val="00B64A81"/>
    <w:rsid w:val="00BF2015"/>
    <w:rsid w:val="00C141B3"/>
    <w:rsid w:val="00C437BF"/>
    <w:rsid w:val="00C902B3"/>
    <w:rsid w:val="00CC1A4B"/>
    <w:rsid w:val="00CE0497"/>
    <w:rsid w:val="00CF5B71"/>
    <w:rsid w:val="00D076F1"/>
    <w:rsid w:val="00D5728A"/>
    <w:rsid w:val="00DD09E5"/>
    <w:rsid w:val="00E11E5E"/>
    <w:rsid w:val="00E20807"/>
    <w:rsid w:val="00EE566E"/>
    <w:rsid w:val="00EF1887"/>
    <w:rsid w:val="00FB7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0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A0C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0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68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0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7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9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03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990</Words>
  <Characters>5648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</Company>
  <LinksUpToDate>false</LinksUpToDate>
  <CharactersWithSpaces>6625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2014-02-07T06:54:00Z</dcterms:created>
  <dcterms:modified xsi:type="dcterms:W3CDTF">2014-02-07T07:30:00Z</dcterms:modified>
</cp:coreProperties>
</file>