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A59" w:rsidRDefault="00FD7A59" w:rsidP="00FD7A59">
      <w:pPr>
        <w:spacing w:after="0" w:line="240" w:lineRule="auto"/>
        <w:ind w:left="495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:rsidR="00FD7A59" w:rsidRDefault="00FD7A59" w:rsidP="00FD7A5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МАДОУ-ЦРР-д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 № 14</w:t>
      </w:r>
    </w:p>
    <w:p w:rsidR="00FD7A59" w:rsidRDefault="00FD7A59" w:rsidP="00FD7A5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 Л.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Ландарь</w:t>
      </w:r>
      <w:proofErr w:type="spellEnd"/>
    </w:p>
    <w:p w:rsidR="00FD7A59" w:rsidRDefault="00FD7A59" w:rsidP="00DC1BE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________________ 20____г.</w:t>
      </w:r>
    </w:p>
    <w:p w:rsidR="007553B8" w:rsidRPr="00FD7A59" w:rsidRDefault="007553B8" w:rsidP="007553B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D7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Инструкция № </w:t>
      </w:r>
      <w:r w:rsidR="00FD7A59" w:rsidRPr="00FD7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</w:p>
    <w:p w:rsidR="007553B8" w:rsidRPr="00FD7A59" w:rsidRDefault="007553B8" w:rsidP="007553B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D7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ведению телефонного разговора при угрозе взрыва.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Будьте спокойны, вежливы, не прерывайте говорящего, включите магнитофон (если он подключен к телефону), сошлитесь на некачественную работу аппарата, чтобы полностью записать разговор.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b/>
          <w:sz w:val="24"/>
          <w:szCs w:val="24"/>
          <w:lang w:eastAsia="ru-RU"/>
        </w:rPr>
        <w:t>От заявителя попытаться выяснить: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Когда взрывное устройство должно взорваться?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Где заложено взрывное устройство?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Что за взрывное устройство, как оно выглядит?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Если еще взрывное устройство?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С какой целью заложено взрывное устройство?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Какие требования он (они) выдвигает?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Вы один или состоите в какой-либо организации?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Весь разговор </w:t>
      </w:r>
      <w:proofErr w:type="spellStart"/>
      <w:r w:rsidRPr="00DC1BE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задокументировать</w:t>
      </w:r>
      <w:proofErr w:type="spellEnd"/>
      <w:r w:rsidRPr="00DC1BE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 указанием даты и времени.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Из разговора попытаться определить: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 xml:space="preserve">личность </w:t>
      </w:r>
      <w:proofErr w:type="gramStart"/>
      <w:r w:rsidRPr="00DC1BE3">
        <w:rPr>
          <w:rFonts w:ascii="Times New Roman" w:hAnsi="Times New Roman" w:cs="Times New Roman"/>
          <w:sz w:val="24"/>
          <w:szCs w:val="24"/>
          <w:lang w:eastAsia="ru-RU"/>
        </w:rPr>
        <w:t>говорящего</w:t>
      </w:r>
      <w:proofErr w:type="gramEnd"/>
      <w:r w:rsidRPr="00DC1BE3">
        <w:rPr>
          <w:rFonts w:ascii="Times New Roman" w:hAnsi="Times New Roman" w:cs="Times New Roman"/>
          <w:sz w:val="24"/>
          <w:szCs w:val="24"/>
          <w:lang w:eastAsia="ru-RU"/>
        </w:rPr>
        <w:t xml:space="preserve"> (мужчина, женщина, ребенок, возраст);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речь (быстрая, медленная, внятная, неразборчивая, искаженная);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акцент (местный, не местный, какой национальности);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дефекты речи (заикается, шепелявит, картавит, говорит в «нос»);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язык (изъяснения: культурное, непристойное);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голос (высокий, низкий, хрипловатый), другие особенности;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манера (</w:t>
      </w:r>
      <w:proofErr w:type="gramStart"/>
      <w:r w:rsidRPr="00DC1BE3">
        <w:rPr>
          <w:rFonts w:ascii="Times New Roman" w:hAnsi="Times New Roman" w:cs="Times New Roman"/>
          <w:sz w:val="24"/>
          <w:szCs w:val="24"/>
          <w:lang w:eastAsia="ru-RU"/>
        </w:rPr>
        <w:t>спокойный</w:t>
      </w:r>
      <w:proofErr w:type="gramEnd"/>
      <w:r w:rsidRPr="00DC1BE3">
        <w:rPr>
          <w:rFonts w:ascii="Times New Roman" w:hAnsi="Times New Roman" w:cs="Times New Roman"/>
          <w:sz w:val="24"/>
          <w:szCs w:val="24"/>
          <w:lang w:eastAsia="ru-RU"/>
        </w:rPr>
        <w:t>, сердитый, последовательный, сбивчивый, эмоциональный, насмешливый, назидательный);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C1BE3">
        <w:rPr>
          <w:rFonts w:ascii="Times New Roman" w:hAnsi="Times New Roman" w:cs="Times New Roman"/>
          <w:sz w:val="24"/>
          <w:szCs w:val="24"/>
          <w:lang w:eastAsia="ru-RU"/>
        </w:rPr>
        <w:t>фон, шум (заводское оборудование, поезд, музыка, животные, смешение звуков, уличное движение, вечеринка).</w:t>
      </w:r>
      <w:proofErr w:type="gramEnd"/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После поступления информации сообщить</w:t>
      </w:r>
      <w:r w:rsidR="00DC1BE3" w:rsidRPr="00DC1BE3">
        <w:rPr>
          <w:rFonts w:ascii="Times New Roman" w:hAnsi="Times New Roman" w:cs="Times New Roman"/>
          <w:sz w:val="24"/>
          <w:szCs w:val="24"/>
          <w:lang w:eastAsia="ru-RU"/>
        </w:rPr>
        <w:t xml:space="preserve"> р</w:t>
      </w:r>
      <w:r w:rsidRPr="00DC1BE3">
        <w:rPr>
          <w:rFonts w:ascii="Times New Roman" w:hAnsi="Times New Roman" w:cs="Times New Roman"/>
          <w:sz w:val="24"/>
          <w:szCs w:val="24"/>
          <w:lang w:eastAsia="ru-RU"/>
        </w:rPr>
        <w:t>уководителю организации, полиции.      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Не сообщайте об угрозе никому, кроме тех, кому об этом необходимо знать в соответствии с инструкцией.                                          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Контрольный лист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наблюдений при угрозе по телефону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1. Пол:        мужчина, женщина.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Возраст: подросток, молодой, средний, пожилой.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3. Речь:        темп ____________________________________________</w:t>
      </w:r>
    </w:p>
    <w:p w:rsidR="007553B8" w:rsidRPr="00DC1BE3" w:rsidRDefault="00DC1BE3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7553B8" w:rsidRPr="00DC1BE3">
        <w:rPr>
          <w:rFonts w:ascii="Times New Roman" w:hAnsi="Times New Roman" w:cs="Times New Roman"/>
          <w:sz w:val="24"/>
          <w:szCs w:val="24"/>
          <w:lang w:eastAsia="ru-RU"/>
        </w:rPr>
        <w:t>наличие акцента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</w:t>
      </w:r>
      <w:r w:rsidR="007553B8" w:rsidRPr="00DC1BE3">
        <w:rPr>
          <w:rFonts w:ascii="Times New Roman" w:hAnsi="Times New Roman" w:cs="Times New Roman"/>
          <w:sz w:val="24"/>
          <w:szCs w:val="24"/>
          <w:lang w:eastAsia="ru-RU"/>
        </w:rPr>
        <w:t xml:space="preserve">   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  </w:t>
      </w:r>
    </w:p>
    <w:p w:rsidR="00DC1BE3" w:rsidRDefault="00DC1BE3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7553B8" w:rsidRPr="00DC1BE3">
        <w:rPr>
          <w:rFonts w:ascii="Times New Roman" w:hAnsi="Times New Roman" w:cs="Times New Roman"/>
          <w:sz w:val="24"/>
          <w:szCs w:val="24"/>
          <w:lang w:eastAsia="ru-RU"/>
        </w:rPr>
        <w:t>наличие дефектов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</w:t>
      </w:r>
      <w:r w:rsidR="007553B8" w:rsidRPr="00DC1BE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    присутствие попыток изменения тембра</w:t>
      </w:r>
      <w:r w:rsidR="00DC1BE3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 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        4. Голос:        громкость </w:t>
      </w:r>
      <w:r w:rsidRPr="00DC1BE3">
        <w:rPr>
          <w:rFonts w:ascii="Times New Roman" w:hAnsi="Times New Roman" w:cs="Times New Roman"/>
          <w:sz w:val="24"/>
          <w:szCs w:val="24"/>
          <w:lang w:eastAsia="ru-RU"/>
        </w:rPr>
        <w:br/>
        <w:t>                             ________________________________________________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                        высота </w:t>
      </w:r>
      <w:r w:rsidRPr="00DC1BE3">
        <w:rPr>
          <w:rFonts w:ascii="Times New Roman" w:hAnsi="Times New Roman" w:cs="Times New Roman"/>
          <w:sz w:val="24"/>
          <w:szCs w:val="24"/>
          <w:lang w:eastAsia="ru-RU"/>
        </w:rPr>
        <w:br/>
        <w:t>                              ________________________________________________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5. Предполагаемое психологическое состояние: возбужденное, вялое,</w:t>
      </w: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неадекватное, спокойное, иное                           </w:t>
      </w:r>
      <w:r w:rsidRPr="00DC1BE3">
        <w:rPr>
          <w:rFonts w:ascii="Times New Roman" w:hAnsi="Times New Roman" w:cs="Times New Roman"/>
          <w:sz w:val="24"/>
          <w:szCs w:val="24"/>
          <w:lang w:eastAsia="ru-RU"/>
        </w:rPr>
        <w:br/>
        <w:t>              ________________________________________________</w:t>
      </w:r>
    </w:p>
    <w:p w:rsid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t>6. Наличие звукового (шумового) фона</w:t>
      </w:r>
      <w:r w:rsidR="00DC1BE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DC1BE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C1BE3" w:rsidRDefault="00DC1BE3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1BE3" w:rsidRDefault="00DC1BE3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53B8" w:rsidRPr="00DC1BE3" w:rsidRDefault="007553B8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C1BE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DC1BE3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Составил </w:t>
      </w:r>
      <w:r w:rsidR="00DC1BE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C1BE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C1BE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C1BE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C1BE3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="00DC1BE3">
        <w:rPr>
          <w:rFonts w:ascii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="00DC1BE3">
        <w:rPr>
          <w:rFonts w:ascii="Times New Roman" w:hAnsi="Times New Roman" w:cs="Times New Roman"/>
          <w:sz w:val="24"/>
          <w:szCs w:val="24"/>
          <w:lang w:eastAsia="ru-RU"/>
        </w:rPr>
        <w:t xml:space="preserve"> за безопасность Л.В. Чернова</w:t>
      </w:r>
    </w:p>
    <w:p w:rsidR="002306AB" w:rsidRPr="00DC1BE3" w:rsidRDefault="00DC1BE3" w:rsidP="00DC1B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 </w:t>
      </w:r>
      <w:r w:rsidR="007553B8" w:rsidRPr="00DC1BE3">
        <w:rPr>
          <w:rFonts w:ascii="Times New Roman" w:hAnsi="Times New Roman" w:cs="Times New Roman"/>
          <w:sz w:val="24"/>
          <w:szCs w:val="24"/>
          <w:lang w:eastAsia="ru-RU"/>
        </w:rPr>
        <w:t>    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                          </w:t>
      </w:r>
      <w:r w:rsidR="007553B8" w:rsidRPr="00DC1BE3">
        <w:rPr>
          <w:rFonts w:ascii="Times New Roman" w:hAnsi="Times New Roman" w:cs="Times New Roman"/>
          <w:sz w:val="24"/>
          <w:szCs w:val="24"/>
          <w:lang w:eastAsia="ru-RU"/>
        </w:rPr>
        <w:t>                     </w:t>
      </w:r>
    </w:p>
    <w:sectPr w:rsidR="002306AB" w:rsidRPr="00DC1BE3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F13A3"/>
    <w:multiLevelType w:val="multilevel"/>
    <w:tmpl w:val="0DA259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7B11A8"/>
    <w:multiLevelType w:val="multilevel"/>
    <w:tmpl w:val="3C3E6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F404402"/>
    <w:multiLevelType w:val="multilevel"/>
    <w:tmpl w:val="66B6E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3B8"/>
    <w:rsid w:val="000F484F"/>
    <w:rsid w:val="002306AB"/>
    <w:rsid w:val="00685682"/>
    <w:rsid w:val="007553B8"/>
    <w:rsid w:val="00DC1BE3"/>
    <w:rsid w:val="00DF3A79"/>
    <w:rsid w:val="00E61F5F"/>
    <w:rsid w:val="00FD7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53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2014-07-24T10:32:00Z</cp:lastPrinted>
  <dcterms:created xsi:type="dcterms:W3CDTF">2014-02-19T06:09:00Z</dcterms:created>
  <dcterms:modified xsi:type="dcterms:W3CDTF">2014-07-24T10:33:00Z</dcterms:modified>
</cp:coreProperties>
</file>